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3B" w:rsidRDefault="00B34EC4" w:rsidP="004A6F05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东莞市名校</w:t>
      </w:r>
      <w:r w:rsidR="00D766F1" w:rsidRPr="00954A90">
        <w:rPr>
          <w:rFonts w:ascii="方正小标宋简体" w:eastAsia="方正小标宋简体" w:hint="eastAsia"/>
          <w:sz w:val="44"/>
          <w:szCs w:val="44"/>
        </w:rPr>
        <w:t>研究生</w:t>
      </w:r>
      <w:r w:rsidR="0087793B">
        <w:rPr>
          <w:rFonts w:ascii="方正小标宋简体" w:eastAsia="方正小标宋简体" w:hint="eastAsia"/>
          <w:sz w:val="44"/>
          <w:szCs w:val="44"/>
        </w:rPr>
        <w:t>培养（实践）补助资金</w:t>
      </w:r>
    </w:p>
    <w:p w:rsidR="00F35DDB" w:rsidRPr="00954A90" w:rsidRDefault="00F35DDB" w:rsidP="004A6F05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54A90">
        <w:rPr>
          <w:rFonts w:ascii="方正小标宋简体" w:eastAsia="方正小标宋简体" w:hint="eastAsia"/>
          <w:sz w:val="44"/>
          <w:szCs w:val="44"/>
        </w:rPr>
        <w:t>管理</w:t>
      </w:r>
      <w:r w:rsidR="00F205E1" w:rsidRPr="00954A90">
        <w:rPr>
          <w:rFonts w:ascii="方正小标宋简体" w:eastAsia="方正小标宋简体" w:hint="eastAsia"/>
          <w:sz w:val="44"/>
          <w:szCs w:val="44"/>
        </w:rPr>
        <w:t>实施细则</w:t>
      </w:r>
      <w:r w:rsidR="00B77094">
        <w:rPr>
          <w:rFonts w:ascii="方正小标宋简体" w:eastAsia="方正小标宋简体" w:hint="eastAsia"/>
          <w:sz w:val="44"/>
          <w:szCs w:val="44"/>
        </w:rPr>
        <w:t>（试行）</w:t>
      </w:r>
    </w:p>
    <w:p w:rsidR="00F74C27" w:rsidRDefault="00F74C27" w:rsidP="00F74C27">
      <w:pPr>
        <w:spacing w:line="600" w:lineRule="exact"/>
        <w:jc w:val="center"/>
        <w:rPr>
          <w:rFonts w:ascii="仿宋_GB2312" w:eastAsia="仿宋_GB2312"/>
          <w:sz w:val="31"/>
          <w:szCs w:val="31"/>
        </w:rPr>
      </w:pPr>
    </w:p>
    <w:p w:rsidR="002748ED" w:rsidRPr="00954A90" w:rsidRDefault="002748ED" w:rsidP="00F74C27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954A90">
        <w:rPr>
          <w:rFonts w:ascii="黑体" w:eastAsia="黑体" w:hint="eastAsia"/>
          <w:sz w:val="32"/>
          <w:szCs w:val="32"/>
        </w:rPr>
        <w:t>第一章 总则</w:t>
      </w:r>
    </w:p>
    <w:p w:rsidR="002748ED" w:rsidRPr="00954A90" w:rsidRDefault="002748ED" w:rsidP="004A6F0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4A90">
        <w:rPr>
          <w:rFonts w:ascii="黑体" w:eastAsia="黑体" w:hint="eastAsia"/>
          <w:sz w:val="32"/>
          <w:szCs w:val="32"/>
        </w:rPr>
        <w:t>第一条</w:t>
      </w:r>
      <w:r w:rsidR="00F74C27">
        <w:rPr>
          <w:rFonts w:ascii="仿宋_GB2312" w:eastAsia="仿宋_GB2312" w:hint="eastAsia"/>
          <w:sz w:val="32"/>
          <w:szCs w:val="32"/>
        </w:rPr>
        <w:t xml:space="preserve">  </w:t>
      </w:r>
      <w:r w:rsidRPr="00954A90">
        <w:rPr>
          <w:rFonts w:ascii="仿宋_GB2312" w:eastAsia="仿宋_GB2312" w:hint="eastAsia"/>
          <w:sz w:val="32"/>
          <w:szCs w:val="32"/>
        </w:rPr>
        <w:t>为加大</w:t>
      </w:r>
      <w:r w:rsidR="00D766F1" w:rsidRPr="00954A90">
        <w:rPr>
          <w:rFonts w:ascii="仿宋_GB2312" w:eastAsia="仿宋_GB2312" w:hint="eastAsia"/>
          <w:sz w:val="32"/>
          <w:szCs w:val="32"/>
        </w:rPr>
        <w:t>东莞市研究生联合</w:t>
      </w:r>
      <w:r w:rsidRPr="00954A90">
        <w:rPr>
          <w:rFonts w:ascii="仿宋_GB2312" w:eastAsia="仿宋_GB2312" w:hint="eastAsia"/>
          <w:sz w:val="32"/>
          <w:szCs w:val="32"/>
        </w:rPr>
        <w:t>培养</w:t>
      </w:r>
      <w:r w:rsidR="00D766F1" w:rsidRPr="00954A90">
        <w:rPr>
          <w:rFonts w:ascii="仿宋_GB2312" w:eastAsia="仿宋_GB2312" w:hint="eastAsia"/>
          <w:sz w:val="32"/>
          <w:szCs w:val="32"/>
        </w:rPr>
        <w:t>（</w:t>
      </w:r>
      <w:r w:rsidRPr="00954A90">
        <w:rPr>
          <w:rFonts w:ascii="仿宋_GB2312" w:eastAsia="仿宋_GB2312" w:hint="eastAsia"/>
          <w:sz w:val="32"/>
          <w:szCs w:val="32"/>
        </w:rPr>
        <w:t>实践</w:t>
      </w:r>
      <w:r w:rsidR="00D766F1" w:rsidRPr="00954A90">
        <w:rPr>
          <w:rFonts w:ascii="仿宋_GB2312" w:eastAsia="仿宋_GB2312" w:hint="eastAsia"/>
          <w:sz w:val="32"/>
          <w:szCs w:val="32"/>
        </w:rPr>
        <w:t>）</w:t>
      </w:r>
      <w:r w:rsidRPr="00954A90">
        <w:rPr>
          <w:rFonts w:ascii="仿宋_GB2312" w:eastAsia="仿宋_GB2312" w:hint="eastAsia"/>
          <w:sz w:val="32"/>
          <w:szCs w:val="32"/>
        </w:rPr>
        <w:t>扶持力度，提高东莞市人才整体层次，推动东莞市产业转型升级，根据</w:t>
      </w:r>
      <w:r w:rsidR="00D766F1" w:rsidRPr="00954A90">
        <w:rPr>
          <w:rFonts w:ascii="仿宋_GB2312" w:eastAsia="仿宋_GB2312" w:hint="eastAsia"/>
          <w:sz w:val="32"/>
          <w:szCs w:val="32"/>
        </w:rPr>
        <w:t>《2017年东莞市名校研究生院筹建工作方案》</w:t>
      </w:r>
      <w:r w:rsidRPr="00954A90">
        <w:rPr>
          <w:rFonts w:ascii="仿宋_GB2312" w:eastAsia="仿宋_GB2312" w:hint="eastAsia"/>
          <w:sz w:val="32"/>
          <w:szCs w:val="32"/>
        </w:rPr>
        <w:t>要求，结合东莞市实际，特制定本规定。</w:t>
      </w:r>
    </w:p>
    <w:p w:rsidR="0087793B" w:rsidRDefault="002748ED" w:rsidP="004A6F0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4A90">
        <w:rPr>
          <w:rFonts w:ascii="黑体" w:eastAsia="黑体" w:hint="eastAsia"/>
          <w:sz w:val="32"/>
          <w:szCs w:val="32"/>
        </w:rPr>
        <w:t>第二条</w:t>
      </w:r>
      <w:r w:rsidR="004A6F05">
        <w:rPr>
          <w:rFonts w:ascii="黑体" w:eastAsia="黑体" w:hint="eastAsia"/>
          <w:sz w:val="32"/>
          <w:szCs w:val="32"/>
        </w:rPr>
        <w:t xml:space="preserve">  </w:t>
      </w:r>
      <w:r w:rsidR="0087793B">
        <w:rPr>
          <w:rFonts w:ascii="仿宋_GB2312" w:eastAsia="仿宋_GB2312" w:hint="eastAsia"/>
          <w:sz w:val="32"/>
          <w:szCs w:val="32"/>
        </w:rPr>
        <w:t>市财政设立名校研究生培养（实践）补助</w:t>
      </w:r>
      <w:r w:rsidR="008030F7">
        <w:rPr>
          <w:rFonts w:ascii="仿宋_GB2312" w:eastAsia="仿宋_GB2312" w:hint="eastAsia"/>
          <w:sz w:val="32"/>
          <w:szCs w:val="32"/>
        </w:rPr>
        <w:t>专项</w:t>
      </w:r>
      <w:r w:rsidR="0087793B">
        <w:rPr>
          <w:rFonts w:ascii="仿宋_GB2312" w:eastAsia="仿宋_GB2312" w:hint="eastAsia"/>
          <w:sz w:val="32"/>
          <w:szCs w:val="32"/>
        </w:rPr>
        <w:t>资金</w:t>
      </w:r>
      <w:r w:rsidR="008030F7">
        <w:rPr>
          <w:rFonts w:ascii="仿宋_GB2312" w:eastAsia="仿宋_GB2312" w:hint="eastAsia"/>
          <w:sz w:val="32"/>
          <w:szCs w:val="32"/>
        </w:rPr>
        <w:t>，</w:t>
      </w:r>
      <w:r w:rsidR="0087793B">
        <w:rPr>
          <w:rFonts w:ascii="仿宋_GB2312" w:eastAsia="仿宋_GB2312" w:hint="eastAsia"/>
          <w:sz w:val="32"/>
          <w:szCs w:val="32"/>
        </w:rPr>
        <w:t>主要用于</w:t>
      </w:r>
      <w:r w:rsidR="00D954DD">
        <w:rPr>
          <w:rFonts w:ascii="仿宋_GB2312" w:eastAsia="仿宋_GB2312" w:hint="eastAsia"/>
          <w:sz w:val="32"/>
          <w:szCs w:val="32"/>
        </w:rPr>
        <w:t>补助</w:t>
      </w:r>
      <w:r w:rsidR="0087793B">
        <w:rPr>
          <w:rFonts w:ascii="仿宋_GB2312" w:eastAsia="仿宋_GB2312" w:hint="eastAsia"/>
          <w:sz w:val="32"/>
          <w:szCs w:val="32"/>
        </w:rPr>
        <w:t>来</w:t>
      </w:r>
      <w:proofErr w:type="gramStart"/>
      <w:r w:rsidR="0087793B">
        <w:rPr>
          <w:rFonts w:ascii="仿宋_GB2312" w:eastAsia="仿宋_GB2312" w:hint="eastAsia"/>
          <w:sz w:val="32"/>
          <w:szCs w:val="32"/>
        </w:rPr>
        <w:t>莞</w:t>
      </w:r>
      <w:proofErr w:type="gramEnd"/>
      <w:r w:rsidR="0087793B">
        <w:rPr>
          <w:rFonts w:ascii="仿宋_GB2312" w:eastAsia="仿宋_GB2312" w:hint="eastAsia"/>
          <w:sz w:val="32"/>
          <w:szCs w:val="32"/>
        </w:rPr>
        <w:t>联合培养（实践）的研究生的</w:t>
      </w:r>
      <w:r w:rsidR="008030F7">
        <w:rPr>
          <w:rFonts w:ascii="仿宋_GB2312" w:eastAsia="仿宋_GB2312" w:hint="eastAsia"/>
          <w:sz w:val="32"/>
          <w:szCs w:val="32"/>
        </w:rPr>
        <w:t>生活补贴、报销</w:t>
      </w:r>
      <w:r w:rsidR="0087793B">
        <w:rPr>
          <w:rFonts w:ascii="仿宋_GB2312" w:eastAsia="仿宋_GB2312" w:hint="eastAsia"/>
          <w:sz w:val="32"/>
          <w:szCs w:val="32"/>
        </w:rPr>
        <w:t>往返东莞交通</w:t>
      </w:r>
      <w:r w:rsidR="0087793B" w:rsidRPr="00954A90">
        <w:rPr>
          <w:rFonts w:ascii="仿宋_GB2312" w:eastAsia="仿宋_GB2312" w:hint="eastAsia"/>
          <w:sz w:val="32"/>
          <w:szCs w:val="32"/>
        </w:rPr>
        <w:t>费</w:t>
      </w:r>
      <w:r w:rsidR="0087793B">
        <w:rPr>
          <w:rFonts w:ascii="仿宋_GB2312" w:eastAsia="仿宋_GB2312" w:hint="eastAsia"/>
          <w:sz w:val="32"/>
          <w:szCs w:val="32"/>
        </w:rPr>
        <w:t>，以及</w:t>
      </w:r>
      <w:r w:rsidR="008030F7">
        <w:rPr>
          <w:rFonts w:ascii="仿宋_GB2312" w:eastAsia="仿宋_GB2312" w:hint="eastAsia"/>
          <w:sz w:val="32"/>
          <w:szCs w:val="32"/>
        </w:rPr>
        <w:t>支持</w:t>
      </w:r>
      <w:r w:rsidR="008030F7">
        <w:rPr>
          <w:rFonts w:eastAsia="仿宋_GB2312" w:hint="eastAsia"/>
          <w:sz w:val="32"/>
          <w:szCs w:val="32"/>
        </w:rPr>
        <w:t>高校</w:t>
      </w:r>
      <w:r w:rsidR="00D954DD" w:rsidRPr="004364CE">
        <w:rPr>
          <w:rFonts w:eastAsia="仿宋_GB2312"/>
          <w:sz w:val="32"/>
          <w:szCs w:val="32"/>
        </w:rPr>
        <w:t>在</w:t>
      </w:r>
      <w:proofErr w:type="gramStart"/>
      <w:r w:rsidR="00D954DD" w:rsidRPr="004364CE">
        <w:rPr>
          <w:rFonts w:eastAsia="仿宋_GB2312"/>
          <w:sz w:val="32"/>
          <w:szCs w:val="32"/>
        </w:rPr>
        <w:t>莞</w:t>
      </w:r>
      <w:proofErr w:type="gramEnd"/>
      <w:r w:rsidR="00D954DD" w:rsidRPr="004364CE">
        <w:rPr>
          <w:rFonts w:eastAsia="仿宋_GB2312"/>
          <w:sz w:val="32"/>
          <w:szCs w:val="32"/>
        </w:rPr>
        <w:t>设立研究生培育管理机构</w:t>
      </w:r>
      <w:r w:rsidR="00D954DD">
        <w:rPr>
          <w:rFonts w:ascii="仿宋_GB2312" w:eastAsia="仿宋_GB2312" w:hint="eastAsia"/>
          <w:sz w:val="32"/>
          <w:szCs w:val="32"/>
        </w:rPr>
        <w:t>。</w:t>
      </w:r>
    </w:p>
    <w:p w:rsidR="00F1411A" w:rsidRDefault="002748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54A90">
        <w:rPr>
          <w:rFonts w:ascii="黑体" w:eastAsia="黑体" w:hint="eastAsia"/>
          <w:sz w:val="32"/>
          <w:szCs w:val="32"/>
        </w:rPr>
        <w:t>第三条</w:t>
      </w:r>
      <w:r w:rsidRPr="00954A90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A6F05">
        <w:rPr>
          <w:rFonts w:ascii="仿宋_GB2312" w:eastAsia="仿宋_GB2312" w:hint="eastAsia"/>
          <w:sz w:val="32"/>
          <w:szCs w:val="32"/>
        </w:rPr>
        <w:t xml:space="preserve"> </w:t>
      </w:r>
      <w:r w:rsidR="00887A93">
        <w:rPr>
          <w:rFonts w:ascii="仿宋_GB2312" w:eastAsia="仿宋_GB2312" w:hint="eastAsia"/>
          <w:sz w:val="32"/>
          <w:szCs w:val="32"/>
        </w:rPr>
        <w:t>市科技局</w:t>
      </w:r>
      <w:r w:rsidR="00887A93">
        <w:rPr>
          <w:rFonts w:eastAsia="仿宋_GB2312" w:hint="eastAsia"/>
          <w:sz w:val="32"/>
          <w:szCs w:val="32"/>
        </w:rPr>
        <w:t>是</w:t>
      </w:r>
      <w:r w:rsidR="00887A93">
        <w:rPr>
          <w:rFonts w:ascii="仿宋_GB2312" w:eastAsia="仿宋_GB2312" w:hint="eastAsia"/>
          <w:sz w:val="32"/>
          <w:szCs w:val="32"/>
        </w:rPr>
        <w:t>名校研究生培养（实践）补助专项资金</w:t>
      </w:r>
      <w:r w:rsidR="00F1411A" w:rsidRPr="00954A90">
        <w:rPr>
          <w:rFonts w:eastAsia="仿宋_GB2312"/>
          <w:sz w:val="32"/>
          <w:szCs w:val="32"/>
        </w:rPr>
        <w:t>的归口管理部门</w:t>
      </w:r>
      <w:r w:rsidR="00887A93">
        <w:rPr>
          <w:rFonts w:eastAsia="仿宋_GB2312" w:hint="eastAsia"/>
          <w:sz w:val="32"/>
          <w:szCs w:val="32"/>
        </w:rPr>
        <w:t>。</w:t>
      </w:r>
      <w:r w:rsidR="00887A93">
        <w:rPr>
          <w:rFonts w:ascii="仿宋_GB2312" w:eastAsia="仿宋_GB2312" w:hint="eastAsia"/>
          <w:sz w:val="32"/>
          <w:szCs w:val="32"/>
        </w:rPr>
        <w:t>东莞市名校研究生</w:t>
      </w:r>
      <w:r w:rsidR="00887A93" w:rsidRPr="003C5E02">
        <w:rPr>
          <w:rFonts w:eastAsia="仿宋_GB2312"/>
          <w:sz w:val="32"/>
          <w:szCs w:val="32"/>
        </w:rPr>
        <w:t>培育</w:t>
      </w:r>
      <w:r w:rsidR="00887A93">
        <w:rPr>
          <w:rFonts w:eastAsia="仿宋_GB2312" w:hint="eastAsia"/>
          <w:sz w:val="32"/>
          <w:szCs w:val="32"/>
        </w:rPr>
        <w:t>发展</w:t>
      </w:r>
      <w:r w:rsidR="00887A93" w:rsidRPr="003C5E02">
        <w:rPr>
          <w:rFonts w:eastAsia="仿宋_GB2312"/>
          <w:sz w:val="32"/>
          <w:szCs w:val="32"/>
        </w:rPr>
        <w:t>中心</w:t>
      </w:r>
      <w:r w:rsidR="00887A93">
        <w:rPr>
          <w:rFonts w:eastAsia="仿宋_GB2312" w:hint="eastAsia"/>
          <w:sz w:val="32"/>
          <w:szCs w:val="32"/>
        </w:rPr>
        <w:t>是</w:t>
      </w:r>
      <w:r w:rsidR="00FA6DBD">
        <w:rPr>
          <w:rFonts w:ascii="仿宋_GB2312" w:eastAsia="仿宋_GB2312" w:hint="eastAsia"/>
          <w:sz w:val="32"/>
          <w:szCs w:val="32"/>
        </w:rPr>
        <w:t>名校研究生培养（实践）补助专项资金的具体实施单位，</w:t>
      </w:r>
      <w:r w:rsidR="00F1411A" w:rsidRPr="00954A90">
        <w:rPr>
          <w:rFonts w:eastAsia="仿宋_GB2312"/>
          <w:sz w:val="32"/>
          <w:szCs w:val="32"/>
        </w:rPr>
        <w:t>负责补助</w:t>
      </w:r>
      <w:r w:rsidR="00734E53">
        <w:rPr>
          <w:rFonts w:eastAsia="仿宋_GB2312" w:hint="eastAsia"/>
          <w:sz w:val="32"/>
          <w:szCs w:val="32"/>
        </w:rPr>
        <w:t>资</w:t>
      </w:r>
      <w:r w:rsidR="00F1411A" w:rsidRPr="00954A90">
        <w:rPr>
          <w:rFonts w:eastAsia="仿宋_GB2312"/>
          <w:sz w:val="32"/>
          <w:szCs w:val="32"/>
        </w:rPr>
        <w:t>金</w:t>
      </w:r>
      <w:r w:rsidR="00734E53">
        <w:rPr>
          <w:rFonts w:eastAsia="仿宋_GB2312" w:hint="eastAsia"/>
          <w:sz w:val="32"/>
          <w:szCs w:val="32"/>
        </w:rPr>
        <w:t>的</w:t>
      </w:r>
      <w:r w:rsidR="00FA6DBD">
        <w:rPr>
          <w:rFonts w:eastAsia="仿宋_GB2312" w:hint="eastAsia"/>
          <w:sz w:val="32"/>
          <w:szCs w:val="32"/>
        </w:rPr>
        <w:t>申请受理、</w:t>
      </w:r>
      <w:r w:rsidR="00734E53">
        <w:rPr>
          <w:rFonts w:eastAsia="仿宋_GB2312" w:hint="eastAsia"/>
          <w:sz w:val="32"/>
          <w:szCs w:val="32"/>
        </w:rPr>
        <w:t>审核</w:t>
      </w:r>
      <w:r w:rsidR="00F1411A" w:rsidRPr="00954A90">
        <w:rPr>
          <w:rFonts w:eastAsia="仿宋_GB2312"/>
          <w:sz w:val="32"/>
          <w:szCs w:val="32"/>
        </w:rPr>
        <w:t>、发放</w:t>
      </w:r>
      <w:r w:rsidR="00734E53">
        <w:rPr>
          <w:rFonts w:eastAsia="仿宋_GB2312" w:hint="eastAsia"/>
          <w:sz w:val="32"/>
          <w:szCs w:val="32"/>
        </w:rPr>
        <w:t>和管理</w:t>
      </w:r>
      <w:r w:rsidR="00F1411A" w:rsidRPr="00954A90">
        <w:rPr>
          <w:rFonts w:eastAsia="仿宋_GB2312"/>
          <w:sz w:val="32"/>
          <w:szCs w:val="32"/>
        </w:rPr>
        <w:t>等工作。</w:t>
      </w:r>
    </w:p>
    <w:p w:rsidR="00F74C27" w:rsidRDefault="00F74C27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748ED" w:rsidRPr="00954A90" w:rsidRDefault="002748ED" w:rsidP="00F74C27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954A90">
        <w:rPr>
          <w:rFonts w:ascii="黑体" w:eastAsia="黑体" w:hint="eastAsia"/>
          <w:sz w:val="32"/>
          <w:szCs w:val="32"/>
        </w:rPr>
        <w:t>第二章</w:t>
      </w:r>
      <w:r w:rsidR="00D954DD">
        <w:rPr>
          <w:rFonts w:ascii="黑体" w:eastAsia="黑体" w:hint="eastAsia"/>
          <w:sz w:val="32"/>
          <w:szCs w:val="32"/>
        </w:rPr>
        <w:t xml:space="preserve"> </w:t>
      </w:r>
      <w:r w:rsidR="00D954DD" w:rsidRPr="00D954DD">
        <w:rPr>
          <w:rFonts w:ascii="黑体" w:eastAsia="黑体" w:hint="eastAsia"/>
          <w:sz w:val="32"/>
          <w:szCs w:val="32"/>
        </w:rPr>
        <w:t>研究生</w:t>
      </w:r>
      <w:r w:rsidR="002E1592">
        <w:rPr>
          <w:rFonts w:ascii="黑体" w:eastAsia="黑体" w:hint="eastAsia"/>
          <w:sz w:val="32"/>
          <w:szCs w:val="32"/>
        </w:rPr>
        <w:t>实践</w:t>
      </w:r>
      <w:r w:rsidR="00D954DD" w:rsidRPr="00D954DD">
        <w:rPr>
          <w:rFonts w:ascii="黑体" w:eastAsia="黑体" w:hint="eastAsia"/>
          <w:sz w:val="32"/>
          <w:szCs w:val="32"/>
        </w:rPr>
        <w:t>补助</w:t>
      </w:r>
    </w:p>
    <w:p w:rsidR="002748ED" w:rsidRPr="00954A90" w:rsidRDefault="00C019E9" w:rsidP="004A6F0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</w:t>
      </w:r>
      <w:r w:rsidR="002748ED" w:rsidRPr="00954A90">
        <w:rPr>
          <w:rFonts w:ascii="黑体" w:eastAsia="黑体" w:hint="eastAsia"/>
          <w:sz w:val="32"/>
          <w:szCs w:val="32"/>
        </w:rPr>
        <w:t>条</w:t>
      </w:r>
      <w:r w:rsidR="00F74C27">
        <w:rPr>
          <w:rFonts w:ascii="仿宋_GB2312" w:eastAsia="仿宋_GB2312" w:hint="eastAsia"/>
          <w:sz w:val="32"/>
          <w:szCs w:val="32"/>
        </w:rPr>
        <w:t xml:space="preserve">  </w:t>
      </w:r>
      <w:r w:rsidR="00691B95">
        <w:rPr>
          <w:rFonts w:ascii="仿宋_GB2312" w:eastAsia="仿宋_GB2312" w:hint="eastAsia"/>
          <w:sz w:val="32"/>
          <w:szCs w:val="32"/>
        </w:rPr>
        <w:t>研究生</w:t>
      </w:r>
      <w:r w:rsidR="00AA22ED">
        <w:rPr>
          <w:rFonts w:ascii="仿宋_GB2312" w:eastAsia="仿宋_GB2312" w:hint="eastAsia"/>
          <w:sz w:val="32"/>
          <w:szCs w:val="32"/>
        </w:rPr>
        <w:t>培养（</w:t>
      </w:r>
      <w:r w:rsidR="002E1592">
        <w:rPr>
          <w:rFonts w:ascii="仿宋_GB2312" w:eastAsia="仿宋_GB2312" w:hint="eastAsia"/>
          <w:sz w:val="32"/>
          <w:szCs w:val="32"/>
        </w:rPr>
        <w:t>实践</w:t>
      </w:r>
      <w:r w:rsidR="00AA22ED">
        <w:rPr>
          <w:rFonts w:ascii="仿宋_GB2312" w:eastAsia="仿宋_GB2312" w:hint="eastAsia"/>
          <w:sz w:val="32"/>
          <w:szCs w:val="32"/>
        </w:rPr>
        <w:t>）</w:t>
      </w:r>
      <w:r w:rsidR="00691B95">
        <w:rPr>
          <w:rFonts w:ascii="仿宋_GB2312" w:eastAsia="仿宋_GB2312" w:hint="eastAsia"/>
          <w:sz w:val="32"/>
          <w:szCs w:val="32"/>
        </w:rPr>
        <w:t>补助</w:t>
      </w:r>
      <w:r w:rsidR="002E1592">
        <w:rPr>
          <w:rFonts w:ascii="仿宋_GB2312" w:eastAsia="仿宋_GB2312" w:hint="eastAsia"/>
          <w:sz w:val="32"/>
          <w:szCs w:val="32"/>
        </w:rPr>
        <w:t>标准：</w:t>
      </w:r>
    </w:p>
    <w:p w:rsidR="002748ED" w:rsidRPr="00954A90" w:rsidRDefault="00F36C4E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54A90">
        <w:rPr>
          <w:rFonts w:ascii="仿宋_GB2312" w:eastAsia="仿宋_GB2312" w:hint="eastAsia"/>
          <w:sz w:val="32"/>
          <w:szCs w:val="32"/>
        </w:rPr>
        <w:t>（一）</w:t>
      </w:r>
      <w:r w:rsidR="006F052A" w:rsidRPr="00954A90">
        <w:rPr>
          <w:rFonts w:ascii="仿宋_GB2312" w:eastAsia="仿宋_GB2312" w:hint="eastAsia"/>
          <w:sz w:val="32"/>
          <w:szCs w:val="32"/>
        </w:rPr>
        <w:t>博士</w:t>
      </w:r>
      <w:r w:rsidRPr="00954A90">
        <w:rPr>
          <w:rFonts w:ascii="仿宋_GB2312" w:eastAsia="仿宋_GB2312" w:hint="eastAsia"/>
          <w:sz w:val="32"/>
          <w:szCs w:val="32"/>
        </w:rPr>
        <w:t>研究生</w:t>
      </w:r>
      <w:r w:rsidR="002748ED" w:rsidRPr="00954A90">
        <w:rPr>
          <w:rFonts w:ascii="仿宋_GB2312" w:eastAsia="仿宋_GB2312" w:hint="eastAsia"/>
          <w:sz w:val="32"/>
          <w:szCs w:val="32"/>
        </w:rPr>
        <w:t>：</w:t>
      </w:r>
      <w:r w:rsidR="00EC78EB">
        <w:rPr>
          <w:rFonts w:eastAsia="仿宋_GB2312"/>
          <w:sz w:val="32"/>
          <w:szCs w:val="32"/>
        </w:rPr>
        <w:t>每</w:t>
      </w:r>
      <w:r w:rsidR="00EC78EB">
        <w:rPr>
          <w:rFonts w:eastAsia="仿宋_GB2312" w:hint="eastAsia"/>
          <w:sz w:val="32"/>
          <w:szCs w:val="32"/>
        </w:rPr>
        <w:t>人</w:t>
      </w:r>
      <w:r w:rsidR="006F052A" w:rsidRPr="00954A90">
        <w:rPr>
          <w:rFonts w:eastAsia="仿宋_GB2312"/>
          <w:sz w:val="32"/>
          <w:szCs w:val="32"/>
        </w:rPr>
        <w:t>每月</w:t>
      </w:r>
      <w:r w:rsidR="006F052A" w:rsidRPr="00954A90">
        <w:rPr>
          <w:rFonts w:eastAsia="仿宋_GB2312"/>
          <w:sz w:val="32"/>
          <w:szCs w:val="32"/>
        </w:rPr>
        <w:t>2</w:t>
      </w:r>
      <w:r w:rsidR="002748ED" w:rsidRPr="00954A90">
        <w:rPr>
          <w:rFonts w:eastAsia="仿宋_GB2312"/>
          <w:sz w:val="32"/>
          <w:szCs w:val="32"/>
        </w:rPr>
        <w:t>500</w:t>
      </w:r>
      <w:r w:rsidR="002748ED" w:rsidRPr="00954A90">
        <w:rPr>
          <w:rFonts w:eastAsia="仿宋_GB2312"/>
          <w:sz w:val="32"/>
          <w:szCs w:val="32"/>
        </w:rPr>
        <w:t>元，</w:t>
      </w:r>
      <w:r w:rsidR="00AC53C3" w:rsidRPr="00954A90">
        <w:rPr>
          <w:rFonts w:eastAsia="仿宋_GB2312"/>
          <w:sz w:val="32"/>
          <w:szCs w:val="32"/>
        </w:rPr>
        <w:t>每年补贴</w:t>
      </w:r>
      <w:r w:rsidRPr="00954A90">
        <w:rPr>
          <w:rFonts w:eastAsia="仿宋_GB2312"/>
          <w:sz w:val="32"/>
          <w:szCs w:val="32"/>
        </w:rPr>
        <w:t>不超过</w:t>
      </w:r>
      <w:r w:rsidRPr="00954A90">
        <w:rPr>
          <w:rFonts w:eastAsia="仿宋_GB2312"/>
          <w:sz w:val="32"/>
          <w:szCs w:val="32"/>
        </w:rPr>
        <w:t>10</w:t>
      </w:r>
      <w:r w:rsidRPr="00954A90">
        <w:rPr>
          <w:rFonts w:eastAsia="仿宋_GB2312"/>
          <w:sz w:val="32"/>
          <w:szCs w:val="32"/>
        </w:rPr>
        <w:t>个月，</w:t>
      </w:r>
      <w:r w:rsidR="006F052A" w:rsidRPr="00954A90">
        <w:rPr>
          <w:rFonts w:eastAsia="仿宋_GB2312"/>
          <w:sz w:val="32"/>
          <w:szCs w:val="32"/>
        </w:rPr>
        <w:t>即</w:t>
      </w:r>
      <w:r w:rsidR="006F052A" w:rsidRPr="00954A90">
        <w:rPr>
          <w:rFonts w:eastAsia="仿宋_GB2312"/>
          <w:sz w:val="32"/>
          <w:szCs w:val="32"/>
        </w:rPr>
        <w:t>25000</w:t>
      </w:r>
      <w:r w:rsidR="006F052A" w:rsidRPr="00954A90">
        <w:rPr>
          <w:rFonts w:eastAsia="仿宋_GB2312"/>
          <w:sz w:val="32"/>
          <w:szCs w:val="32"/>
        </w:rPr>
        <w:t>元</w:t>
      </w:r>
      <w:r w:rsidR="00AA22ED">
        <w:rPr>
          <w:rFonts w:eastAsia="仿宋_GB2312" w:hint="eastAsia"/>
          <w:sz w:val="32"/>
          <w:szCs w:val="32"/>
        </w:rPr>
        <w:t>（当月不满半月的，按半个月标准计算；超过半个月的，按整月标准发放）</w:t>
      </w:r>
      <w:r w:rsidR="002748ED" w:rsidRPr="00954A90">
        <w:rPr>
          <w:rFonts w:eastAsia="仿宋_GB2312"/>
          <w:sz w:val="32"/>
          <w:szCs w:val="32"/>
        </w:rPr>
        <w:t>；</w:t>
      </w:r>
    </w:p>
    <w:p w:rsidR="002748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（二）</w:t>
      </w:r>
      <w:r w:rsidR="006F052A" w:rsidRPr="00954A90">
        <w:rPr>
          <w:rFonts w:eastAsia="仿宋_GB2312"/>
          <w:sz w:val="32"/>
          <w:szCs w:val="32"/>
        </w:rPr>
        <w:t>硕士</w:t>
      </w:r>
      <w:r w:rsidR="002748ED" w:rsidRPr="00954A90">
        <w:rPr>
          <w:rFonts w:eastAsia="仿宋_GB2312"/>
          <w:sz w:val="32"/>
          <w:szCs w:val="32"/>
        </w:rPr>
        <w:t>研究生：</w:t>
      </w:r>
      <w:r w:rsidR="00EC78EB">
        <w:rPr>
          <w:rFonts w:eastAsia="仿宋_GB2312"/>
          <w:sz w:val="32"/>
          <w:szCs w:val="32"/>
        </w:rPr>
        <w:t>每</w:t>
      </w:r>
      <w:r w:rsidR="00EC78EB">
        <w:rPr>
          <w:rFonts w:eastAsia="仿宋_GB2312" w:hint="eastAsia"/>
          <w:sz w:val="32"/>
          <w:szCs w:val="32"/>
        </w:rPr>
        <w:t>人</w:t>
      </w:r>
      <w:r w:rsidR="006F052A" w:rsidRPr="00954A90">
        <w:rPr>
          <w:rFonts w:eastAsia="仿宋_GB2312"/>
          <w:sz w:val="32"/>
          <w:szCs w:val="32"/>
        </w:rPr>
        <w:t>每月</w:t>
      </w:r>
      <w:r w:rsidR="006F052A" w:rsidRPr="00954A90">
        <w:rPr>
          <w:rFonts w:eastAsia="仿宋_GB2312"/>
          <w:sz w:val="32"/>
          <w:szCs w:val="32"/>
        </w:rPr>
        <w:t>1500</w:t>
      </w:r>
      <w:r w:rsidR="006F052A" w:rsidRPr="00954A90">
        <w:rPr>
          <w:rFonts w:eastAsia="仿宋_GB2312"/>
          <w:sz w:val="32"/>
          <w:szCs w:val="32"/>
        </w:rPr>
        <w:t>元，每年补贴不超过</w:t>
      </w:r>
      <w:r w:rsidR="006F052A" w:rsidRPr="00954A90">
        <w:rPr>
          <w:rFonts w:eastAsia="仿宋_GB2312"/>
          <w:sz w:val="32"/>
          <w:szCs w:val="32"/>
        </w:rPr>
        <w:t>10</w:t>
      </w:r>
      <w:r w:rsidR="006F052A" w:rsidRPr="00954A90">
        <w:rPr>
          <w:rFonts w:eastAsia="仿宋_GB2312"/>
          <w:sz w:val="32"/>
          <w:szCs w:val="32"/>
        </w:rPr>
        <w:t>个月，即</w:t>
      </w:r>
      <w:r w:rsidR="006F052A" w:rsidRPr="00954A90">
        <w:rPr>
          <w:rFonts w:eastAsia="仿宋_GB2312"/>
          <w:sz w:val="32"/>
          <w:szCs w:val="32"/>
        </w:rPr>
        <w:t>15000</w:t>
      </w:r>
      <w:r w:rsidR="006F052A" w:rsidRPr="00954A9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（当月不满半月的，按半个月标准计算；超过半个月的，按整月标准发放）</w:t>
      </w:r>
      <w:r w:rsidR="006F052A" w:rsidRPr="00954A90"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 xml:space="preserve"> </w:t>
      </w:r>
    </w:p>
    <w:p w:rsidR="002748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0504E2" w:rsidRPr="003C5E02">
        <w:rPr>
          <w:rFonts w:eastAsia="仿宋_GB2312"/>
          <w:sz w:val="32"/>
          <w:szCs w:val="32"/>
        </w:rPr>
        <w:t>往返</w:t>
      </w:r>
      <w:r w:rsidR="00126A36">
        <w:rPr>
          <w:rFonts w:eastAsia="仿宋_GB2312" w:hint="eastAsia"/>
          <w:sz w:val="32"/>
          <w:szCs w:val="32"/>
        </w:rPr>
        <w:t>交通</w:t>
      </w:r>
      <w:r w:rsidR="000504E2" w:rsidRPr="003C5E02">
        <w:rPr>
          <w:rFonts w:eastAsia="仿宋_GB2312"/>
          <w:sz w:val="32"/>
          <w:szCs w:val="32"/>
        </w:rPr>
        <w:t>费</w:t>
      </w:r>
      <w:r w:rsidR="00AA7300">
        <w:rPr>
          <w:rFonts w:eastAsia="仿宋_GB2312" w:hint="eastAsia"/>
          <w:sz w:val="32"/>
          <w:szCs w:val="32"/>
        </w:rPr>
        <w:t>：</w:t>
      </w:r>
      <w:r w:rsidR="00126A36">
        <w:rPr>
          <w:rFonts w:eastAsia="仿宋_GB2312" w:hint="eastAsia"/>
          <w:sz w:val="32"/>
          <w:szCs w:val="32"/>
        </w:rPr>
        <w:t>可报销票种为城市间火车硬座票、硬卧票、高铁二等座票、汽车票，</w:t>
      </w:r>
      <w:r w:rsidR="00AC37E8" w:rsidRPr="003C5E02">
        <w:rPr>
          <w:rFonts w:eastAsia="仿宋_GB2312"/>
          <w:sz w:val="32"/>
          <w:szCs w:val="32"/>
        </w:rPr>
        <w:t>不报销飞机票、</w:t>
      </w:r>
      <w:r w:rsidR="00126A36" w:rsidRPr="003C5E02">
        <w:rPr>
          <w:rFonts w:eastAsia="仿宋_GB2312"/>
          <w:sz w:val="32"/>
          <w:szCs w:val="32"/>
        </w:rPr>
        <w:t>高铁卧铺</w:t>
      </w:r>
      <w:r w:rsidR="00126A36">
        <w:rPr>
          <w:rFonts w:eastAsia="仿宋_GB2312" w:hint="eastAsia"/>
          <w:sz w:val="32"/>
          <w:szCs w:val="32"/>
        </w:rPr>
        <w:t>票</w:t>
      </w:r>
      <w:r w:rsidR="00126A36" w:rsidRPr="003C5E02">
        <w:rPr>
          <w:rFonts w:eastAsia="仿宋_GB2312"/>
          <w:sz w:val="32"/>
          <w:szCs w:val="32"/>
        </w:rPr>
        <w:t>、</w:t>
      </w:r>
      <w:r w:rsidR="00AC37E8" w:rsidRPr="003C5E02">
        <w:rPr>
          <w:rFonts w:eastAsia="仿宋_GB2312"/>
          <w:sz w:val="32"/>
          <w:szCs w:val="32"/>
        </w:rPr>
        <w:t>高铁商务座</w:t>
      </w:r>
      <w:r w:rsidR="00126A36">
        <w:rPr>
          <w:rFonts w:eastAsia="仿宋_GB2312" w:hint="eastAsia"/>
          <w:sz w:val="32"/>
          <w:szCs w:val="32"/>
        </w:rPr>
        <w:t>票</w:t>
      </w:r>
      <w:r w:rsidR="00AC37E8" w:rsidRPr="003C5E02">
        <w:rPr>
          <w:rFonts w:eastAsia="仿宋_GB2312"/>
          <w:sz w:val="32"/>
          <w:szCs w:val="32"/>
        </w:rPr>
        <w:t>、</w:t>
      </w:r>
      <w:r w:rsidR="00405CDC" w:rsidRPr="003C5E02">
        <w:rPr>
          <w:rFonts w:eastAsia="仿宋_GB2312"/>
          <w:sz w:val="32"/>
          <w:szCs w:val="32"/>
        </w:rPr>
        <w:t>高铁</w:t>
      </w:r>
      <w:r w:rsidR="00AC37E8" w:rsidRPr="003C5E02">
        <w:rPr>
          <w:rFonts w:eastAsia="仿宋_GB2312"/>
          <w:sz w:val="32"/>
          <w:szCs w:val="32"/>
        </w:rPr>
        <w:t>一等座</w:t>
      </w:r>
      <w:r w:rsidR="00126A36">
        <w:rPr>
          <w:rFonts w:eastAsia="仿宋_GB2312" w:hint="eastAsia"/>
          <w:sz w:val="32"/>
          <w:szCs w:val="32"/>
        </w:rPr>
        <w:t>票</w:t>
      </w:r>
      <w:r w:rsidR="00405CDC" w:rsidRPr="003C5E02">
        <w:rPr>
          <w:rFonts w:eastAsia="仿宋_GB2312" w:hint="eastAsia"/>
          <w:sz w:val="32"/>
          <w:szCs w:val="32"/>
        </w:rPr>
        <w:t>、</w:t>
      </w:r>
      <w:r w:rsidR="00AC37E8" w:rsidRPr="003C5E02">
        <w:rPr>
          <w:rFonts w:eastAsia="仿宋_GB2312"/>
          <w:sz w:val="32"/>
          <w:szCs w:val="32"/>
        </w:rPr>
        <w:t>火车软卧</w:t>
      </w:r>
      <w:r w:rsidR="00126A36">
        <w:rPr>
          <w:rFonts w:eastAsia="仿宋_GB2312" w:hint="eastAsia"/>
          <w:sz w:val="32"/>
          <w:szCs w:val="32"/>
        </w:rPr>
        <w:t>票</w:t>
      </w:r>
      <w:r w:rsidR="00141212">
        <w:rPr>
          <w:rFonts w:eastAsia="仿宋_GB2312" w:hint="eastAsia"/>
          <w:sz w:val="32"/>
          <w:szCs w:val="32"/>
        </w:rPr>
        <w:t>，</w:t>
      </w:r>
      <w:r w:rsidR="009E5B0E" w:rsidRPr="003C5E02">
        <w:rPr>
          <w:rFonts w:eastAsia="仿宋_GB2312"/>
          <w:sz w:val="32"/>
          <w:szCs w:val="32"/>
        </w:rPr>
        <w:t>且</w:t>
      </w:r>
      <w:r w:rsidR="00EC78EB" w:rsidRPr="003C5E02">
        <w:rPr>
          <w:rFonts w:eastAsia="仿宋_GB2312" w:hint="eastAsia"/>
          <w:sz w:val="32"/>
          <w:szCs w:val="32"/>
        </w:rPr>
        <w:t>一年内</w:t>
      </w:r>
      <w:r w:rsidR="007624C7">
        <w:rPr>
          <w:rFonts w:eastAsia="仿宋_GB2312"/>
          <w:sz w:val="32"/>
          <w:szCs w:val="32"/>
        </w:rPr>
        <w:t>只能报销一次往返</w:t>
      </w:r>
      <w:r w:rsidR="007624C7">
        <w:rPr>
          <w:rFonts w:eastAsia="仿宋_GB2312" w:hint="eastAsia"/>
          <w:sz w:val="32"/>
          <w:szCs w:val="32"/>
        </w:rPr>
        <w:t>交通</w:t>
      </w:r>
      <w:r w:rsidR="009E5B0E" w:rsidRPr="003C5E02">
        <w:rPr>
          <w:rFonts w:eastAsia="仿宋_GB2312"/>
          <w:sz w:val="32"/>
          <w:szCs w:val="32"/>
        </w:rPr>
        <w:t>费。</w:t>
      </w:r>
    </w:p>
    <w:p w:rsidR="002E1592" w:rsidRDefault="002E1592" w:rsidP="004A6F0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7156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研究生</w:t>
      </w:r>
      <w:r w:rsidR="00AA22ED">
        <w:rPr>
          <w:rFonts w:ascii="仿宋_GB2312" w:eastAsia="仿宋_GB2312" w:hint="eastAsia"/>
          <w:sz w:val="32"/>
          <w:szCs w:val="32"/>
        </w:rPr>
        <w:t>培养（</w:t>
      </w:r>
      <w:r>
        <w:rPr>
          <w:rFonts w:ascii="仿宋_GB2312" w:eastAsia="仿宋_GB2312" w:hint="eastAsia"/>
          <w:sz w:val="32"/>
          <w:szCs w:val="32"/>
        </w:rPr>
        <w:t>实践</w:t>
      </w:r>
      <w:r w:rsidR="00AA22E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补助资金申请条件：</w:t>
      </w:r>
    </w:p>
    <w:p w:rsidR="00AA7300" w:rsidRDefault="00AA7300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（一）研究生来</w:t>
      </w:r>
      <w:proofErr w:type="gramStart"/>
      <w:r>
        <w:rPr>
          <w:rFonts w:ascii="仿宋_GB2312" w:eastAsia="仿宋_GB2312" w:hint="eastAsia"/>
          <w:sz w:val="32"/>
          <w:szCs w:val="32"/>
        </w:rPr>
        <w:t>莞</w:t>
      </w:r>
      <w:proofErr w:type="gramEnd"/>
      <w:r w:rsidR="00EA62E6" w:rsidRPr="00954A90">
        <w:rPr>
          <w:rFonts w:eastAsia="仿宋_GB2312"/>
          <w:sz w:val="32"/>
          <w:szCs w:val="32"/>
        </w:rPr>
        <w:t>培养（实践）</w:t>
      </w:r>
      <w:r w:rsidR="00EA62E6">
        <w:rPr>
          <w:rFonts w:eastAsia="仿宋_GB2312" w:hint="eastAsia"/>
          <w:sz w:val="32"/>
          <w:szCs w:val="32"/>
        </w:rPr>
        <w:t>满三个月</w:t>
      </w:r>
      <w:r>
        <w:rPr>
          <w:rFonts w:eastAsia="仿宋_GB2312" w:hint="eastAsia"/>
          <w:sz w:val="32"/>
          <w:szCs w:val="32"/>
        </w:rPr>
        <w:t>（经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确认的报到日</w:t>
      </w:r>
      <w:proofErr w:type="gramStart"/>
      <w:r>
        <w:rPr>
          <w:rFonts w:eastAsia="仿宋_GB2312" w:hint="eastAsia"/>
          <w:sz w:val="32"/>
          <w:szCs w:val="32"/>
        </w:rPr>
        <w:t>始至签离日</w:t>
      </w:r>
      <w:proofErr w:type="gramEnd"/>
      <w:r>
        <w:rPr>
          <w:rFonts w:eastAsia="仿宋_GB2312" w:hint="eastAsia"/>
          <w:sz w:val="32"/>
          <w:szCs w:val="32"/>
        </w:rPr>
        <w:t>止）；</w:t>
      </w:r>
    </w:p>
    <w:p w:rsidR="00AA7300" w:rsidRDefault="00AA7300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（二）研究生在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培养（实践）期间无</w:t>
      </w:r>
      <w:r w:rsidRPr="00954A90">
        <w:rPr>
          <w:rFonts w:eastAsia="仿宋_GB2312"/>
          <w:sz w:val="32"/>
          <w:szCs w:val="32"/>
        </w:rPr>
        <w:t>严重违法乱纪或</w:t>
      </w:r>
      <w:r w:rsidR="00AA22ED">
        <w:rPr>
          <w:rFonts w:eastAsia="仿宋_GB2312" w:hint="eastAsia"/>
          <w:sz w:val="32"/>
          <w:szCs w:val="32"/>
        </w:rPr>
        <w:t>违反东莞市名校研究生培养（实践）</w:t>
      </w:r>
      <w:r w:rsidRPr="00954A90">
        <w:rPr>
          <w:rFonts w:eastAsia="仿宋_GB2312"/>
          <w:sz w:val="32"/>
          <w:szCs w:val="32"/>
        </w:rPr>
        <w:t>基地相关规章制度管理等行</w:t>
      </w:r>
      <w:r>
        <w:rPr>
          <w:rFonts w:eastAsia="仿宋_GB2312" w:hint="eastAsia"/>
          <w:sz w:val="32"/>
          <w:szCs w:val="32"/>
        </w:rPr>
        <w:t>为。</w:t>
      </w:r>
    </w:p>
    <w:p w:rsidR="000D6478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D7156">
        <w:rPr>
          <w:rFonts w:ascii="黑体" w:eastAsia="黑体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0D6478">
        <w:rPr>
          <w:rFonts w:ascii="仿宋_GB2312" w:eastAsia="仿宋_GB2312" w:hint="eastAsia"/>
          <w:sz w:val="32"/>
          <w:szCs w:val="32"/>
        </w:rPr>
        <w:t>来</w:t>
      </w:r>
      <w:proofErr w:type="gramStart"/>
      <w:r w:rsidR="000D6478">
        <w:rPr>
          <w:rFonts w:ascii="仿宋_GB2312" w:eastAsia="仿宋_GB2312" w:hint="eastAsia"/>
          <w:sz w:val="32"/>
          <w:szCs w:val="32"/>
        </w:rPr>
        <w:t>莞</w:t>
      </w:r>
      <w:proofErr w:type="gramEnd"/>
      <w:r w:rsidR="000D6478">
        <w:rPr>
          <w:rFonts w:ascii="仿宋_GB2312" w:eastAsia="仿宋_GB2312" w:hint="eastAsia"/>
          <w:sz w:val="32"/>
          <w:szCs w:val="32"/>
        </w:rPr>
        <w:t>培养（实践）的研究生在报到后，可向东莞市名校研究生</w:t>
      </w:r>
      <w:r w:rsidR="000D6478" w:rsidRPr="003C5E02">
        <w:rPr>
          <w:rFonts w:eastAsia="仿宋_GB2312"/>
          <w:sz w:val="32"/>
          <w:szCs w:val="32"/>
        </w:rPr>
        <w:t>培育</w:t>
      </w:r>
      <w:r w:rsidR="000D6478">
        <w:rPr>
          <w:rFonts w:eastAsia="仿宋_GB2312" w:hint="eastAsia"/>
          <w:sz w:val="32"/>
          <w:szCs w:val="32"/>
        </w:rPr>
        <w:t>发展</w:t>
      </w:r>
      <w:r w:rsidR="000D6478" w:rsidRPr="003C5E02">
        <w:rPr>
          <w:rFonts w:eastAsia="仿宋_GB2312"/>
          <w:sz w:val="32"/>
          <w:szCs w:val="32"/>
        </w:rPr>
        <w:t>中心</w:t>
      </w:r>
      <w:r w:rsidR="000D6478">
        <w:rPr>
          <w:rFonts w:eastAsia="仿宋_GB2312" w:hint="eastAsia"/>
          <w:sz w:val="32"/>
          <w:szCs w:val="32"/>
        </w:rPr>
        <w:t>提交补助资金申请，经审核后由</w:t>
      </w:r>
      <w:r w:rsidR="000D6478">
        <w:rPr>
          <w:rFonts w:ascii="仿宋_GB2312" w:eastAsia="仿宋_GB2312" w:hint="eastAsia"/>
          <w:sz w:val="32"/>
          <w:szCs w:val="32"/>
        </w:rPr>
        <w:t>东莞市名校研究生</w:t>
      </w:r>
      <w:r w:rsidR="000D6478" w:rsidRPr="003C5E02">
        <w:rPr>
          <w:rFonts w:eastAsia="仿宋_GB2312"/>
          <w:sz w:val="32"/>
          <w:szCs w:val="32"/>
        </w:rPr>
        <w:t>培育</w:t>
      </w:r>
      <w:r w:rsidR="000D6478">
        <w:rPr>
          <w:rFonts w:eastAsia="仿宋_GB2312" w:hint="eastAsia"/>
          <w:sz w:val="32"/>
          <w:szCs w:val="32"/>
        </w:rPr>
        <w:t>发展</w:t>
      </w:r>
      <w:r w:rsidR="000D6478" w:rsidRPr="003C5E02">
        <w:rPr>
          <w:rFonts w:eastAsia="仿宋_GB2312"/>
          <w:sz w:val="32"/>
          <w:szCs w:val="32"/>
        </w:rPr>
        <w:t>中心</w:t>
      </w:r>
      <w:r w:rsidR="000D6478">
        <w:rPr>
          <w:rFonts w:eastAsia="仿宋_GB2312" w:hint="eastAsia"/>
          <w:sz w:val="32"/>
          <w:szCs w:val="32"/>
        </w:rPr>
        <w:t>按程序每月发放补助资金，首次补助金发放时间为培养（实践）满</w:t>
      </w:r>
      <w:r w:rsidR="000D6478">
        <w:rPr>
          <w:rFonts w:eastAsia="仿宋_GB2312" w:hint="eastAsia"/>
          <w:sz w:val="32"/>
          <w:szCs w:val="32"/>
        </w:rPr>
        <w:t>3</w:t>
      </w:r>
      <w:r w:rsidR="000D6478">
        <w:rPr>
          <w:rFonts w:eastAsia="仿宋_GB2312" w:hint="eastAsia"/>
          <w:sz w:val="32"/>
          <w:szCs w:val="32"/>
        </w:rPr>
        <w:t>个月后的次月</w:t>
      </w:r>
      <w:r w:rsidR="000D6478">
        <w:rPr>
          <w:rFonts w:eastAsia="仿宋_GB2312" w:hint="eastAsia"/>
          <w:sz w:val="32"/>
          <w:szCs w:val="32"/>
        </w:rPr>
        <w:t>15</w:t>
      </w:r>
      <w:r w:rsidR="000D6478">
        <w:rPr>
          <w:rFonts w:eastAsia="仿宋_GB2312" w:hint="eastAsia"/>
          <w:sz w:val="32"/>
          <w:szCs w:val="32"/>
        </w:rPr>
        <w:t>日前。</w:t>
      </w:r>
    </w:p>
    <w:p w:rsidR="00AA22ED" w:rsidRDefault="000D6478" w:rsidP="004A6F0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7156">
        <w:rPr>
          <w:rFonts w:ascii="黑体" w:eastAsia="黑体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A22ED">
        <w:rPr>
          <w:rFonts w:ascii="仿宋_GB2312" w:eastAsia="仿宋_GB2312" w:hint="eastAsia"/>
          <w:sz w:val="32"/>
          <w:szCs w:val="32"/>
        </w:rPr>
        <w:t>研究生培养（实践）补助资金申请流程：</w:t>
      </w:r>
    </w:p>
    <w:p w:rsidR="00AA22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申请人填写《</w:t>
      </w:r>
      <w:r w:rsidRPr="00C866DF">
        <w:rPr>
          <w:rFonts w:eastAsia="仿宋_GB2312" w:hint="eastAsia"/>
          <w:sz w:val="32"/>
          <w:szCs w:val="32"/>
        </w:rPr>
        <w:t>东莞市名校研究生培养（</w:t>
      </w:r>
      <w:r w:rsidRPr="00C019E9">
        <w:rPr>
          <w:rFonts w:eastAsia="仿宋_GB2312" w:hint="eastAsia"/>
          <w:sz w:val="32"/>
          <w:szCs w:val="32"/>
        </w:rPr>
        <w:t>实践）补助金申请表</w:t>
      </w:r>
      <w:r>
        <w:rPr>
          <w:rFonts w:eastAsia="仿宋_GB2312" w:hint="eastAsia"/>
          <w:sz w:val="32"/>
          <w:szCs w:val="32"/>
        </w:rPr>
        <w:t>》，提交到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；</w:t>
      </w:r>
    </w:p>
    <w:p w:rsidR="00AA22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对申请资料进行审核，拟定补助金发放名单和发放明细，并在基地内进行公示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天；</w:t>
      </w:r>
    </w:p>
    <w:p w:rsidR="00AA22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（三）公示期满无异议或异议处理后，由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报市科技局审核；</w:t>
      </w:r>
    </w:p>
    <w:p w:rsidR="00AA22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（四）经市科技局审定后，由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按程序发放补助金。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AA22ED" w:rsidRDefault="00AA22E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D7156">
        <w:rPr>
          <w:rFonts w:ascii="黑体" w:eastAsia="黑体" w:hAnsi="黑体" w:hint="eastAsia"/>
          <w:sz w:val="32"/>
          <w:szCs w:val="32"/>
        </w:rPr>
        <w:t>第</w:t>
      </w:r>
      <w:r w:rsidR="000D6478" w:rsidRPr="006D7156">
        <w:rPr>
          <w:rFonts w:ascii="黑体" w:eastAsia="黑体" w:hAnsi="黑体" w:hint="eastAsia"/>
          <w:sz w:val="32"/>
          <w:szCs w:val="32"/>
        </w:rPr>
        <w:t>八条</w:t>
      </w:r>
      <w:r w:rsidR="000D6478">
        <w:rPr>
          <w:rFonts w:eastAsia="仿宋_GB2312" w:hint="eastAsia"/>
          <w:sz w:val="32"/>
          <w:szCs w:val="32"/>
        </w:rPr>
        <w:t xml:space="preserve">  </w:t>
      </w:r>
      <w:r w:rsidR="000D6478">
        <w:rPr>
          <w:rFonts w:eastAsia="仿宋_GB2312" w:hint="eastAsia"/>
          <w:sz w:val="32"/>
          <w:szCs w:val="32"/>
        </w:rPr>
        <w:t>交通费报销流程：</w:t>
      </w:r>
    </w:p>
    <w:p w:rsidR="00AA7300" w:rsidRDefault="000D6478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申请人填报《</w:t>
      </w:r>
      <w:r w:rsidR="00C866DF" w:rsidRPr="00C866DF">
        <w:rPr>
          <w:rFonts w:eastAsia="仿宋_GB2312" w:hint="eastAsia"/>
          <w:sz w:val="32"/>
          <w:szCs w:val="32"/>
        </w:rPr>
        <w:t>东莞市名校研究生交通费报销申请表</w:t>
      </w:r>
      <w:r>
        <w:rPr>
          <w:rFonts w:eastAsia="仿宋_GB2312" w:hint="eastAsia"/>
          <w:sz w:val="32"/>
          <w:szCs w:val="32"/>
        </w:rPr>
        <w:t>》并提供往返交通报销票据到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 w:rsidR="006D7156">
        <w:rPr>
          <w:rFonts w:eastAsia="仿宋_GB2312" w:hint="eastAsia"/>
          <w:sz w:val="32"/>
          <w:szCs w:val="32"/>
        </w:rPr>
        <w:t>。经核查后，由</w:t>
      </w:r>
      <w:r w:rsidR="006D7156">
        <w:rPr>
          <w:rFonts w:ascii="仿宋_GB2312" w:eastAsia="仿宋_GB2312" w:hint="eastAsia"/>
          <w:sz w:val="32"/>
          <w:szCs w:val="32"/>
        </w:rPr>
        <w:t>东莞市名校研究生</w:t>
      </w:r>
      <w:r w:rsidR="006D7156" w:rsidRPr="003C5E02">
        <w:rPr>
          <w:rFonts w:eastAsia="仿宋_GB2312"/>
          <w:sz w:val="32"/>
          <w:szCs w:val="32"/>
        </w:rPr>
        <w:t>培育</w:t>
      </w:r>
      <w:r w:rsidR="006D7156">
        <w:rPr>
          <w:rFonts w:eastAsia="仿宋_GB2312" w:hint="eastAsia"/>
          <w:sz w:val="32"/>
          <w:szCs w:val="32"/>
        </w:rPr>
        <w:t>发展</w:t>
      </w:r>
      <w:r w:rsidR="006D7156" w:rsidRPr="003C5E02">
        <w:rPr>
          <w:rFonts w:eastAsia="仿宋_GB2312"/>
          <w:sz w:val="32"/>
          <w:szCs w:val="32"/>
        </w:rPr>
        <w:t>中心</w:t>
      </w:r>
      <w:r w:rsidR="006D7156">
        <w:rPr>
          <w:rFonts w:eastAsia="仿宋_GB2312" w:hint="eastAsia"/>
          <w:sz w:val="32"/>
          <w:szCs w:val="32"/>
        </w:rPr>
        <w:t>直接报销交通费。</w:t>
      </w:r>
    </w:p>
    <w:p w:rsidR="00F74C27" w:rsidRDefault="00F74C27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91B95" w:rsidRDefault="00691B95" w:rsidP="00F74C27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3C5E02">
        <w:rPr>
          <w:rFonts w:eastAsia="黑体"/>
          <w:sz w:val="32"/>
          <w:szCs w:val="32"/>
        </w:rPr>
        <w:t>第三章</w:t>
      </w:r>
      <w:r w:rsidRPr="003C5E02">
        <w:rPr>
          <w:rFonts w:eastAsia="黑体"/>
          <w:sz w:val="32"/>
          <w:szCs w:val="32"/>
        </w:rPr>
        <w:t xml:space="preserve">  </w:t>
      </w:r>
      <w:r w:rsidRPr="00691B95">
        <w:rPr>
          <w:rFonts w:eastAsia="黑体"/>
          <w:sz w:val="32"/>
          <w:szCs w:val="32"/>
        </w:rPr>
        <w:t>研究生培育管理机构</w:t>
      </w:r>
      <w:r w:rsidRPr="00691B95">
        <w:rPr>
          <w:rFonts w:eastAsia="黑体" w:hint="eastAsia"/>
          <w:sz w:val="32"/>
          <w:szCs w:val="32"/>
        </w:rPr>
        <w:t>建设补助</w:t>
      </w:r>
    </w:p>
    <w:p w:rsidR="00760465" w:rsidRDefault="00760465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第九</w:t>
      </w:r>
      <w:r w:rsidR="005F4210" w:rsidRPr="00954A90">
        <w:rPr>
          <w:rFonts w:ascii="黑体" w:eastAsia="黑体" w:hint="eastAsia"/>
          <w:sz w:val="32"/>
          <w:szCs w:val="32"/>
        </w:rPr>
        <w:t>条</w:t>
      </w:r>
      <w:r w:rsidR="005F4210" w:rsidRPr="00954A90">
        <w:rPr>
          <w:rFonts w:ascii="仿宋_GB2312" w:eastAsia="仿宋_GB2312" w:hint="eastAsia"/>
          <w:sz w:val="32"/>
          <w:szCs w:val="32"/>
        </w:rPr>
        <w:t xml:space="preserve">  </w:t>
      </w:r>
      <w:r w:rsidR="00366899">
        <w:rPr>
          <w:rFonts w:eastAsia="仿宋_GB2312" w:hint="eastAsia"/>
          <w:sz w:val="32"/>
          <w:szCs w:val="32"/>
        </w:rPr>
        <w:t>支持高校在</w:t>
      </w:r>
      <w:r w:rsidR="00D9215E">
        <w:rPr>
          <w:rFonts w:eastAsia="仿宋_GB2312" w:hint="eastAsia"/>
          <w:sz w:val="32"/>
          <w:szCs w:val="32"/>
        </w:rPr>
        <w:t>我市</w:t>
      </w:r>
      <w:r w:rsidR="00366899">
        <w:rPr>
          <w:rFonts w:eastAsia="仿宋_GB2312" w:hint="eastAsia"/>
          <w:sz w:val="32"/>
          <w:szCs w:val="32"/>
        </w:rPr>
        <w:t>设立研究生培育管理机构，市财政对该机构</w:t>
      </w:r>
      <w:r w:rsidR="00D9215E">
        <w:rPr>
          <w:rFonts w:eastAsia="仿宋_GB2312" w:hint="eastAsia"/>
          <w:sz w:val="32"/>
          <w:szCs w:val="32"/>
        </w:rPr>
        <w:t>开展</w:t>
      </w:r>
      <w:r w:rsidR="00366899">
        <w:rPr>
          <w:rFonts w:eastAsia="仿宋_GB2312" w:hint="eastAsia"/>
          <w:sz w:val="32"/>
          <w:szCs w:val="32"/>
        </w:rPr>
        <w:t>研究生来</w:t>
      </w:r>
      <w:proofErr w:type="gramStart"/>
      <w:r w:rsidR="00366899">
        <w:rPr>
          <w:rFonts w:eastAsia="仿宋_GB2312" w:hint="eastAsia"/>
          <w:sz w:val="32"/>
          <w:szCs w:val="32"/>
        </w:rPr>
        <w:t>莞</w:t>
      </w:r>
      <w:proofErr w:type="gramEnd"/>
      <w:r w:rsidR="00366899">
        <w:rPr>
          <w:rFonts w:eastAsia="仿宋_GB2312" w:hint="eastAsia"/>
          <w:sz w:val="32"/>
          <w:szCs w:val="32"/>
        </w:rPr>
        <w:t>联合培养工作进行补贴</w:t>
      </w:r>
      <w:r>
        <w:rPr>
          <w:rFonts w:eastAsia="仿宋_GB2312" w:hint="eastAsia"/>
          <w:sz w:val="32"/>
          <w:szCs w:val="32"/>
        </w:rPr>
        <w:t>。补助标准为每组织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名研究生来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培养（实践），每个月给予该机构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元的补助，每年最多补助不超过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个月。补助资金用于补充该机构组织研究生来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联合培养的相关工作经费。</w:t>
      </w:r>
    </w:p>
    <w:p w:rsidR="00760465" w:rsidRDefault="00760465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83F12"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高校的研究生培育管理机构需承担研究生在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培养（实践）期间的学生管理工作，每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名学生至少安排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名辅导员，协调学生在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期间的学习、生活、交流、补助申请等日常管理工作。</w:t>
      </w:r>
    </w:p>
    <w:p w:rsidR="006964E8" w:rsidRDefault="00760465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A0B85">
        <w:rPr>
          <w:rFonts w:ascii="黑体" w:eastAsia="黑体" w:hAnsi="黑体" w:hint="eastAsia"/>
          <w:sz w:val="32"/>
          <w:szCs w:val="32"/>
        </w:rPr>
        <w:t>第十一条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高校研究生培育管理机构建设补助资金按年度发放，每年年初受理</w:t>
      </w:r>
      <w:r w:rsidR="006964E8">
        <w:rPr>
          <w:rFonts w:eastAsia="仿宋_GB2312" w:hint="eastAsia"/>
          <w:sz w:val="32"/>
          <w:szCs w:val="32"/>
        </w:rPr>
        <w:t>上一年度的补助资金</w:t>
      </w:r>
      <w:r>
        <w:rPr>
          <w:rFonts w:eastAsia="仿宋_GB2312" w:hint="eastAsia"/>
          <w:sz w:val="32"/>
          <w:szCs w:val="32"/>
        </w:rPr>
        <w:t>申请</w:t>
      </w:r>
      <w:r w:rsidRPr="004364CE">
        <w:rPr>
          <w:rFonts w:eastAsia="仿宋_GB2312"/>
          <w:sz w:val="32"/>
          <w:szCs w:val="32"/>
        </w:rPr>
        <w:t>。</w:t>
      </w:r>
    </w:p>
    <w:p w:rsidR="00783F12" w:rsidRDefault="00783F12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A0B85">
        <w:rPr>
          <w:rFonts w:ascii="黑体" w:eastAsia="黑体" w:hAnsi="黑体" w:hint="eastAsia"/>
          <w:sz w:val="32"/>
          <w:szCs w:val="32"/>
        </w:rPr>
        <w:lastRenderedPageBreak/>
        <w:t>第十二条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申请条件：</w:t>
      </w:r>
    </w:p>
    <w:p w:rsidR="00783F12" w:rsidRDefault="00783F12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（一）申请单位的依托高校已与我市签订研究生联合培养合作意向（协议）；</w:t>
      </w:r>
    </w:p>
    <w:p w:rsidR="00783F12" w:rsidRDefault="00783F12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（二）申请单位组织来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培养（实践）的研究生不少于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人；</w:t>
      </w:r>
    </w:p>
    <w:p w:rsidR="00783F12" w:rsidRPr="00783F12" w:rsidRDefault="00783F12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（三）申请单位组织来</w:t>
      </w:r>
      <w:proofErr w:type="gramStart"/>
      <w:r>
        <w:rPr>
          <w:rFonts w:eastAsia="仿宋_GB2312" w:hint="eastAsia"/>
          <w:sz w:val="32"/>
          <w:szCs w:val="32"/>
        </w:rPr>
        <w:t>莞</w:t>
      </w:r>
      <w:proofErr w:type="gramEnd"/>
      <w:r>
        <w:rPr>
          <w:rFonts w:eastAsia="仿宋_GB2312" w:hint="eastAsia"/>
          <w:sz w:val="32"/>
          <w:szCs w:val="32"/>
        </w:rPr>
        <w:t>培养（实践）的研究生如有</w:t>
      </w:r>
      <w:r w:rsidRPr="00954A90">
        <w:rPr>
          <w:rFonts w:eastAsia="仿宋_GB2312"/>
          <w:sz w:val="32"/>
          <w:szCs w:val="32"/>
        </w:rPr>
        <w:t>严重违法乱纪或</w:t>
      </w:r>
      <w:r>
        <w:rPr>
          <w:rFonts w:eastAsia="仿宋_GB2312" w:hint="eastAsia"/>
          <w:sz w:val="32"/>
          <w:szCs w:val="32"/>
        </w:rPr>
        <w:t>违反东莞市名校研究生培养（实践）</w:t>
      </w:r>
      <w:r w:rsidRPr="00954A90">
        <w:rPr>
          <w:rFonts w:eastAsia="仿宋_GB2312"/>
          <w:sz w:val="32"/>
          <w:szCs w:val="32"/>
        </w:rPr>
        <w:t>基地相关规章制度管理等行</w:t>
      </w:r>
      <w:r>
        <w:rPr>
          <w:rFonts w:eastAsia="仿宋_GB2312" w:hint="eastAsia"/>
          <w:sz w:val="32"/>
          <w:szCs w:val="32"/>
        </w:rPr>
        <w:t>为的，该名研究生不能纳入补助核算。</w:t>
      </w:r>
    </w:p>
    <w:p w:rsidR="00366899" w:rsidRPr="001A0B85" w:rsidRDefault="00783F12" w:rsidP="004A6F0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0B85">
        <w:rPr>
          <w:rFonts w:ascii="黑体" w:eastAsia="黑体" w:hAnsi="黑体" w:hint="eastAsia"/>
          <w:sz w:val="32"/>
          <w:szCs w:val="32"/>
        </w:rPr>
        <w:t>第十三</w:t>
      </w:r>
      <w:r w:rsidR="006964E8" w:rsidRPr="001A0B85">
        <w:rPr>
          <w:rFonts w:ascii="黑体" w:eastAsia="黑体" w:hAnsi="黑体" w:hint="eastAsia"/>
          <w:sz w:val="32"/>
          <w:szCs w:val="32"/>
        </w:rPr>
        <w:t>条</w:t>
      </w:r>
      <w:r w:rsidR="0068154A" w:rsidRPr="001A0B85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691B95" w:rsidRPr="001A0B85">
        <w:rPr>
          <w:rFonts w:ascii="仿宋_GB2312" w:eastAsia="仿宋_GB2312" w:hAnsi="黑体" w:hint="eastAsia"/>
          <w:sz w:val="32"/>
          <w:szCs w:val="32"/>
        </w:rPr>
        <w:t>申请</w:t>
      </w:r>
      <w:r w:rsidR="00366899" w:rsidRPr="001A0B85">
        <w:rPr>
          <w:rFonts w:ascii="仿宋_GB2312" w:eastAsia="仿宋_GB2312" w:hAnsi="黑体" w:hint="eastAsia"/>
          <w:sz w:val="32"/>
          <w:szCs w:val="32"/>
        </w:rPr>
        <w:t>流程</w:t>
      </w:r>
      <w:r w:rsidR="0068154A" w:rsidRPr="001A0B85">
        <w:rPr>
          <w:rFonts w:ascii="仿宋_GB2312" w:eastAsia="仿宋_GB2312" w:hAnsi="黑体" w:hint="eastAsia"/>
          <w:sz w:val="32"/>
          <w:szCs w:val="32"/>
        </w:rPr>
        <w:t>：</w:t>
      </w:r>
    </w:p>
    <w:p w:rsidR="00D725CE" w:rsidRPr="004364CE" w:rsidRDefault="0068154A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6B7B4D">
        <w:rPr>
          <w:rFonts w:eastAsia="仿宋_GB2312" w:hint="eastAsia"/>
          <w:sz w:val="32"/>
          <w:szCs w:val="32"/>
        </w:rPr>
        <w:t>申请单位</w:t>
      </w:r>
      <w:r w:rsidR="00D725CE" w:rsidRPr="004364CE">
        <w:rPr>
          <w:rFonts w:eastAsia="仿宋_GB2312"/>
          <w:sz w:val="32"/>
          <w:szCs w:val="32"/>
        </w:rPr>
        <w:t>填写《</w:t>
      </w:r>
      <w:r w:rsidR="00D725CE" w:rsidRPr="00C866DF">
        <w:rPr>
          <w:rFonts w:eastAsia="仿宋_GB2312" w:hint="eastAsia"/>
          <w:sz w:val="32"/>
          <w:szCs w:val="32"/>
        </w:rPr>
        <w:t>东莞市高校研究生培育管理机构建设</w:t>
      </w:r>
      <w:r w:rsidR="00D725CE" w:rsidRPr="00C866DF">
        <w:rPr>
          <w:rFonts w:eastAsia="仿宋_GB2312"/>
          <w:sz w:val="32"/>
          <w:szCs w:val="32"/>
        </w:rPr>
        <w:t>补助</w:t>
      </w:r>
      <w:r w:rsidR="00D725CE" w:rsidRPr="00C866DF">
        <w:rPr>
          <w:rFonts w:eastAsia="仿宋_GB2312" w:hint="eastAsia"/>
          <w:sz w:val="32"/>
          <w:szCs w:val="32"/>
        </w:rPr>
        <w:t>经费</w:t>
      </w:r>
      <w:r w:rsidR="00D725CE" w:rsidRPr="00C866DF">
        <w:rPr>
          <w:rFonts w:eastAsia="仿宋_GB2312"/>
          <w:sz w:val="32"/>
          <w:szCs w:val="32"/>
        </w:rPr>
        <w:t>申请表》</w:t>
      </w:r>
      <w:r w:rsidR="00D725CE" w:rsidRPr="00C866DF">
        <w:rPr>
          <w:rFonts w:eastAsia="仿宋_GB2312" w:hint="eastAsia"/>
          <w:sz w:val="32"/>
          <w:szCs w:val="32"/>
        </w:rPr>
        <w:t>及《东莞市高校研究生培育管理机构</w:t>
      </w:r>
      <w:r w:rsidR="00D725CE" w:rsidRPr="00C866DF">
        <w:rPr>
          <w:rFonts w:eastAsia="仿宋_GB2312"/>
          <w:sz w:val="32"/>
          <w:szCs w:val="32"/>
        </w:rPr>
        <w:t>培</w:t>
      </w:r>
      <w:r w:rsidR="00D725CE" w:rsidRPr="004364CE">
        <w:rPr>
          <w:rFonts w:eastAsia="仿宋_GB2312"/>
          <w:sz w:val="32"/>
          <w:szCs w:val="32"/>
        </w:rPr>
        <w:t>养研究生明细表</w:t>
      </w:r>
      <w:r w:rsidR="00D725CE">
        <w:rPr>
          <w:rFonts w:eastAsia="仿宋_GB2312" w:hint="eastAsia"/>
          <w:sz w:val="32"/>
          <w:szCs w:val="32"/>
        </w:rPr>
        <w:t>》，</w:t>
      </w:r>
      <w:r w:rsidR="00D725CE" w:rsidRPr="004364CE">
        <w:rPr>
          <w:rFonts w:eastAsia="仿宋_GB2312"/>
          <w:sz w:val="32"/>
          <w:szCs w:val="32"/>
        </w:rPr>
        <w:t>加盖公章，</w:t>
      </w:r>
      <w:r w:rsidR="00F74C27" w:rsidRPr="004364CE">
        <w:rPr>
          <w:rFonts w:eastAsia="仿宋_GB2312"/>
          <w:sz w:val="32"/>
          <w:szCs w:val="32"/>
        </w:rPr>
        <w:t>并</w:t>
      </w:r>
      <w:r w:rsidR="00D725CE" w:rsidRPr="004364CE">
        <w:rPr>
          <w:rFonts w:eastAsia="仿宋_GB2312"/>
          <w:sz w:val="32"/>
          <w:szCs w:val="32"/>
        </w:rPr>
        <w:t>提交到</w:t>
      </w:r>
      <w:r w:rsidR="006B7B4D">
        <w:rPr>
          <w:rFonts w:ascii="仿宋_GB2312" w:eastAsia="仿宋_GB2312" w:hint="eastAsia"/>
          <w:sz w:val="32"/>
          <w:szCs w:val="32"/>
        </w:rPr>
        <w:t>东莞市名校研究生</w:t>
      </w:r>
      <w:r w:rsidR="006B7B4D" w:rsidRPr="003C5E02">
        <w:rPr>
          <w:rFonts w:eastAsia="仿宋_GB2312"/>
          <w:sz w:val="32"/>
          <w:szCs w:val="32"/>
        </w:rPr>
        <w:t>培育</w:t>
      </w:r>
      <w:r w:rsidR="006B7B4D">
        <w:rPr>
          <w:rFonts w:eastAsia="仿宋_GB2312" w:hint="eastAsia"/>
          <w:sz w:val="32"/>
          <w:szCs w:val="32"/>
        </w:rPr>
        <w:t>发展</w:t>
      </w:r>
      <w:r w:rsidR="006B7B4D" w:rsidRPr="003C5E02">
        <w:rPr>
          <w:rFonts w:eastAsia="仿宋_GB2312"/>
          <w:sz w:val="32"/>
          <w:szCs w:val="32"/>
        </w:rPr>
        <w:t>中心</w:t>
      </w:r>
      <w:r w:rsidR="00D725CE" w:rsidRPr="004364CE">
        <w:rPr>
          <w:rFonts w:eastAsia="仿宋_GB2312"/>
          <w:sz w:val="32"/>
          <w:szCs w:val="32"/>
        </w:rPr>
        <w:t>；</w:t>
      </w:r>
    </w:p>
    <w:p w:rsidR="00D725CE" w:rsidRPr="004364CE" w:rsidRDefault="006B7B4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 w:rsidR="00D725CE" w:rsidRPr="004364CE">
        <w:rPr>
          <w:rFonts w:eastAsia="仿宋_GB2312"/>
          <w:sz w:val="32"/>
          <w:szCs w:val="32"/>
        </w:rPr>
        <w:t>对申请资料进行审核，拟定补助金发放名单和发放明细，</w:t>
      </w:r>
      <w:r w:rsidR="00D725CE">
        <w:rPr>
          <w:rFonts w:eastAsia="仿宋_GB2312" w:hint="eastAsia"/>
          <w:sz w:val="32"/>
          <w:szCs w:val="32"/>
        </w:rPr>
        <w:t>并向社会</w:t>
      </w:r>
      <w:r w:rsidR="00D725CE" w:rsidRPr="004364CE">
        <w:rPr>
          <w:rFonts w:eastAsia="仿宋_GB2312"/>
          <w:sz w:val="32"/>
          <w:szCs w:val="32"/>
        </w:rPr>
        <w:t>公示</w:t>
      </w:r>
      <w:r w:rsidR="00D725CE" w:rsidRPr="004364CE">
        <w:rPr>
          <w:rFonts w:eastAsia="仿宋_GB2312"/>
          <w:sz w:val="32"/>
          <w:szCs w:val="32"/>
        </w:rPr>
        <w:t>5</w:t>
      </w:r>
      <w:r w:rsidR="00D725CE" w:rsidRPr="004364CE">
        <w:rPr>
          <w:rFonts w:eastAsia="仿宋_GB2312"/>
          <w:sz w:val="32"/>
          <w:szCs w:val="32"/>
        </w:rPr>
        <w:t>天；</w:t>
      </w:r>
    </w:p>
    <w:p w:rsidR="00D725CE" w:rsidRPr="004364CE" w:rsidRDefault="006B7B4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D725CE" w:rsidRPr="004364CE">
        <w:rPr>
          <w:rFonts w:eastAsia="仿宋_GB2312"/>
          <w:sz w:val="32"/>
          <w:szCs w:val="32"/>
        </w:rPr>
        <w:t>公示期满无异议或异议处理后，由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 w:rsidR="00D725CE" w:rsidRPr="004364CE">
        <w:rPr>
          <w:rFonts w:eastAsia="仿宋_GB2312"/>
          <w:sz w:val="32"/>
          <w:szCs w:val="32"/>
        </w:rPr>
        <w:t>报市科技局审核；</w:t>
      </w:r>
    </w:p>
    <w:p w:rsidR="00D725CE" w:rsidRDefault="006B7B4D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D725CE" w:rsidRPr="004364CE">
        <w:rPr>
          <w:rFonts w:eastAsia="仿宋_GB2312"/>
          <w:sz w:val="32"/>
          <w:szCs w:val="32"/>
        </w:rPr>
        <w:t>经市科技局审定后，由</w:t>
      </w:r>
      <w:r>
        <w:rPr>
          <w:rFonts w:ascii="仿宋_GB2312" w:eastAsia="仿宋_GB2312" w:hint="eastAsia"/>
          <w:sz w:val="32"/>
          <w:szCs w:val="32"/>
        </w:rPr>
        <w:t>东莞市名校研究生</w:t>
      </w:r>
      <w:r w:rsidRPr="003C5E02">
        <w:rPr>
          <w:rFonts w:eastAsia="仿宋_GB2312"/>
          <w:sz w:val="32"/>
          <w:szCs w:val="32"/>
        </w:rPr>
        <w:t>培育</w:t>
      </w:r>
      <w:r>
        <w:rPr>
          <w:rFonts w:eastAsia="仿宋_GB2312" w:hint="eastAsia"/>
          <w:sz w:val="32"/>
          <w:szCs w:val="32"/>
        </w:rPr>
        <w:t>发展</w:t>
      </w:r>
      <w:r w:rsidRPr="003C5E02">
        <w:rPr>
          <w:rFonts w:eastAsia="仿宋_GB2312"/>
          <w:sz w:val="32"/>
          <w:szCs w:val="32"/>
        </w:rPr>
        <w:t>中心</w:t>
      </w:r>
      <w:r w:rsidR="00D725CE" w:rsidRPr="004364CE">
        <w:rPr>
          <w:rFonts w:eastAsia="仿宋_GB2312"/>
          <w:sz w:val="32"/>
          <w:szCs w:val="32"/>
        </w:rPr>
        <w:t>按程序发放补助</w:t>
      </w:r>
      <w:r>
        <w:rPr>
          <w:rFonts w:eastAsia="仿宋_GB2312" w:hint="eastAsia"/>
          <w:sz w:val="32"/>
          <w:szCs w:val="32"/>
        </w:rPr>
        <w:t>资金</w:t>
      </w:r>
      <w:r w:rsidR="00D725CE" w:rsidRPr="004364CE">
        <w:rPr>
          <w:rFonts w:eastAsia="仿宋_GB2312"/>
          <w:sz w:val="32"/>
          <w:szCs w:val="32"/>
        </w:rPr>
        <w:t>。</w:t>
      </w:r>
    </w:p>
    <w:p w:rsidR="00F74C27" w:rsidRPr="004364CE" w:rsidRDefault="00F74C27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748ED" w:rsidRPr="00954A90" w:rsidRDefault="002748ED" w:rsidP="00F74C27">
      <w:pPr>
        <w:spacing w:line="600" w:lineRule="exact"/>
        <w:jc w:val="center"/>
        <w:rPr>
          <w:rFonts w:eastAsia="黑体"/>
          <w:sz w:val="32"/>
          <w:szCs w:val="32"/>
        </w:rPr>
      </w:pPr>
      <w:r w:rsidRPr="00954A90">
        <w:rPr>
          <w:rFonts w:eastAsia="黑体"/>
          <w:sz w:val="32"/>
          <w:szCs w:val="32"/>
        </w:rPr>
        <w:t>第四章</w:t>
      </w:r>
      <w:r w:rsidRPr="00954A90">
        <w:rPr>
          <w:rFonts w:eastAsia="黑体"/>
          <w:sz w:val="32"/>
          <w:szCs w:val="32"/>
        </w:rPr>
        <w:t xml:space="preserve"> </w:t>
      </w:r>
      <w:r w:rsidR="00F74C27">
        <w:rPr>
          <w:rFonts w:eastAsia="黑体" w:hint="eastAsia"/>
          <w:sz w:val="32"/>
          <w:szCs w:val="32"/>
        </w:rPr>
        <w:t>法律责任</w:t>
      </w:r>
    </w:p>
    <w:p w:rsidR="00954A90" w:rsidRPr="00954A90" w:rsidRDefault="00954A90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54A90">
        <w:rPr>
          <w:rFonts w:eastAsia="黑体"/>
          <w:sz w:val="32"/>
          <w:szCs w:val="32"/>
        </w:rPr>
        <w:lastRenderedPageBreak/>
        <w:t>第</w:t>
      </w:r>
      <w:r w:rsidR="001A0B85">
        <w:rPr>
          <w:rFonts w:eastAsia="黑体" w:hint="eastAsia"/>
          <w:sz w:val="32"/>
          <w:szCs w:val="32"/>
        </w:rPr>
        <w:t>十四</w:t>
      </w:r>
      <w:r w:rsidRPr="00954A90">
        <w:rPr>
          <w:rFonts w:eastAsia="黑体"/>
          <w:sz w:val="32"/>
          <w:szCs w:val="32"/>
        </w:rPr>
        <w:t>条</w:t>
      </w:r>
      <w:r w:rsidRPr="00954A90">
        <w:rPr>
          <w:rFonts w:eastAsia="仿宋_GB2312"/>
          <w:sz w:val="32"/>
          <w:szCs w:val="32"/>
        </w:rPr>
        <w:t xml:space="preserve">  </w:t>
      </w:r>
      <w:r w:rsidRPr="00954A90">
        <w:rPr>
          <w:rFonts w:eastAsia="仿宋_GB2312"/>
          <w:sz w:val="32"/>
          <w:szCs w:val="32"/>
        </w:rPr>
        <w:t>培养（实践）期间研究生如有严重违法乱纪或不服从</w:t>
      </w:r>
      <w:r w:rsidR="001A0B85">
        <w:rPr>
          <w:rFonts w:eastAsia="仿宋_GB2312" w:hint="eastAsia"/>
          <w:sz w:val="32"/>
          <w:szCs w:val="32"/>
        </w:rPr>
        <w:t>东莞市名校研究生培养（实践）</w:t>
      </w:r>
      <w:r w:rsidR="001A0B85" w:rsidRPr="00954A90">
        <w:rPr>
          <w:rFonts w:eastAsia="仿宋_GB2312"/>
          <w:sz w:val="32"/>
          <w:szCs w:val="32"/>
        </w:rPr>
        <w:t>基地</w:t>
      </w:r>
      <w:r w:rsidRPr="00954A90">
        <w:rPr>
          <w:rFonts w:eastAsia="仿宋_GB2312"/>
          <w:sz w:val="32"/>
          <w:szCs w:val="32"/>
        </w:rPr>
        <w:t>相关规章</w:t>
      </w:r>
      <w:r w:rsidR="00821A48" w:rsidRPr="00954A90">
        <w:rPr>
          <w:rFonts w:eastAsia="仿宋_GB2312"/>
          <w:sz w:val="32"/>
          <w:szCs w:val="32"/>
        </w:rPr>
        <w:t>制度</w:t>
      </w:r>
      <w:r w:rsidRPr="00954A90">
        <w:rPr>
          <w:rFonts w:eastAsia="仿宋_GB2312"/>
          <w:sz w:val="32"/>
          <w:szCs w:val="32"/>
        </w:rPr>
        <w:t>管理等行为，经查证属实的将取消享受补助</w:t>
      </w:r>
      <w:r w:rsidR="00F74C27">
        <w:rPr>
          <w:rFonts w:eastAsia="仿宋_GB2312" w:hint="eastAsia"/>
          <w:sz w:val="32"/>
          <w:szCs w:val="32"/>
        </w:rPr>
        <w:t>资</w:t>
      </w:r>
      <w:r w:rsidRPr="00954A90">
        <w:rPr>
          <w:rFonts w:eastAsia="仿宋_GB2312"/>
          <w:sz w:val="32"/>
          <w:szCs w:val="32"/>
        </w:rPr>
        <w:t>金资格</w:t>
      </w:r>
      <w:r w:rsidR="00D725CE">
        <w:rPr>
          <w:rFonts w:eastAsia="仿宋_GB2312" w:hint="eastAsia"/>
          <w:sz w:val="32"/>
          <w:szCs w:val="32"/>
        </w:rPr>
        <w:t>，并</w:t>
      </w:r>
      <w:r w:rsidR="00D725CE" w:rsidRPr="004364CE">
        <w:rPr>
          <w:rFonts w:eastAsia="仿宋_GB2312"/>
          <w:sz w:val="32"/>
          <w:szCs w:val="32"/>
        </w:rPr>
        <w:t>取消该管理机构对该研究生的补助</w:t>
      </w:r>
      <w:r w:rsidR="00F74C27">
        <w:rPr>
          <w:rFonts w:eastAsia="仿宋_GB2312" w:hint="eastAsia"/>
          <w:sz w:val="32"/>
          <w:szCs w:val="32"/>
        </w:rPr>
        <w:t>资</w:t>
      </w:r>
      <w:r w:rsidR="00F74C27" w:rsidRPr="00954A90">
        <w:rPr>
          <w:rFonts w:eastAsia="仿宋_GB2312"/>
          <w:sz w:val="32"/>
          <w:szCs w:val="32"/>
        </w:rPr>
        <w:t>金</w:t>
      </w:r>
      <w:r w:rsidR="00D725CE" w:rsidRPr="004364CE">
        <w:rPr>
          <w:rFonts w:eastAsia="仿宋_GB2312"/>
          <w:sz w:val="32"/>
          <w:szCs w:val="32"/>
        </w:rPr>
        <w:t>数额</w:t>
      </w:r>
      <w:r w:rsidRPr="00954A90">
        <w:rPr>
          <w:rFonts w:eastAsia="仿宋_GB2312"/>
          <w:sz w:val="32"/>
          <w:szCs w:val="32"/>
        </w:rPr>
        <w:t>。</w:t>
      </w:r>
    </w:p>
    <w:p w:rsidR="002748ED" w:rsidRDefault="001A0B85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54A90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十五</w:t>
      </w:r>
      <w:r w:rsidR="002748ED" w:rsidRPr="00954A90">
        <w:rPr>
          <w:rFonts w:eastAsia="黑体"/>
          <w:sz w:val="32"/>
          <w:szCs w:val="32"/>
        </w:rPr>
        <w:t>条</w:t>
      </w:r>
      <w:r w:rsidR="002748ED" w:rsidRPr="00954A90">
        <w:rPr>
          <w:rFonts w:eastAsia="仿宋_GB2312"/>
          <w:sz w:val="32"/>
          <w:szCs w:val="32"/>
        </w:rPr>
        <w:t xml:space="preserve">  </w:t>
      </w:r>
      <w:r w:rsidR="006108CD" w:rsidRPr="00954A90">
        <w:rPr>
          <w:rFonts w:eastAsia="仿宋_GB2312"/>
          <w:sz w:val="32"/>
          <w:szCs w:val="32"/>
        </w:rPr>
        <w:t>研究生</w:t>
      </w:r>
      <w:r w:rsidR="00393901">
        <w:rPr>
          <w:rFonts w:eastAsia="仿宋_GB2312" w:hint="eastAsia"/>
          <w:sz w:val="32"/>
          <w:szCs w:val="32"/>
        </w:rPr>
        <w:t>和研究生培育管理机构</w:t>
      </w:r>
      <w:r w:rsidR="002748ED" w:rsidRPr="00954A90">
        <w:rPr>
          <w:rFonts w:eastAsia="仿宋_GB2312"/>
          <w:sz w:val="32"/>
          <w:szCs w:val="32"/>
        </w:rPr>
        <w:t>应如实提供申报材料，并对申报材料的真实</w:t>
      </w:r>
      <w:r w:rsidR="006108CD" w:rsidRPr="00954A90">
        <w:rPr>
          <w:rFonts w:eastAsia="仿宋_GB2312"/>
          <w:sz w:val="32"/>
          <w:szCs w:val="32"/>
        </w:rPr>
        <w:t>性和准确性负责。如隐瞒或提供虚假材料，或以不正当手段骗取补助</w:t>
      </w:r>
      <w:r w:rsidR="002748ED" w:rsidRPr="00954A90">
        <w:rPr>
          <w:rFonts w:eastAsia="仿宋_GB2312"/>
          <w:sz w:val="32"/>
          <w:szCs w:val="32"/>
        </w:rPr>
        <w:t>资金的，经查实后，取消申请资格，并追缴已拨付的财政补</w:t>
      </w:r>
      <w:r w:rsidR="007E570A" w:rsidRPr="00954A90">
        <w:rPr>
          <w:rFonts w:eastAsia="仿宋_GB2312"/>
          <w:sz w:val="32"/>
          <w:szCs w:val="32"/>
        </w:rPr>
        <w:t>助</w:t>
      </w:r>
      <w:r w:rsidR="002748ED" w:rsidRPr="00954A90">
        <w:rPr>
          <w:rFonts w:eastAsia="仿宋_GB2312"/>
          <w:sz w:val="32"/>
          <w:szCs w:val="32"/>
        </w:rPr>
        <w:t>资金；构成犯罪的，依法追究刑事责任。</w:t>
      </w:r>
    </w:p>
    <w:p w:rsidR="007E570A" w:rsidRPr="00C866DF" w:rsidRDefault="007E570A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748ED" w:rsidRPr="00954A90" w:rsidRDefault="002748ED" w:rsidP="004A6F05">
      <w:pPr>
        <w:spacing w:line="600" w:lineRule="exact"/>
        <w:ind w:leftChars="100" w:left="210"/>
        <w:jc w:val="center"/>
        <w:rPr>
          <w:rFonts w:eastAsia="黑体"/>
          <w:sz w:val="32"/>
          <w:szCs w:val="32"/>
        </w:rPr>
      </w:pPr>
      <w:r w:rsidRPr="00954A90">
        <w:rPr>
          <w:rFonts w:eastAsia="黑体"/>
          <w:sz w:val="32"/>
          <w:szCs w:val="32"/>
        </w:rPr>
        <w:t>第五章</w:t>
      </w:r>
      <w:r w:rsidRPr="00954A90">
        <w:rPr>
          <w:rFonts w:eastAsia="黑体"/>
          <w:sz w:val="32"/>
          <w:szCs w:val="32"/>
        </w:rPr>
        <w:t xml:space="preserve"> </w:t>
      </w:r>
      <w:r w:rsidRPr="00954A90">
        <w:rPr>
          <w:rFonts w:eastAsia="黑体"/>
          <w:sz w:val="32"/>
          <w:szCs w:val="32"/>
        </w:rPr>
        <w:t>附则</w:t>
      </w:r>
    </w:p>
    <w:p w:rsidR="002748ED" w:rsidRPr="00954A90" w:rsidRDefault="00954A90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54A90">
        <w:rPr>
          <w:rFonts w:eastAsia="黑体"/>
          <w:sz w:val="32"/>
          <w:szCs w:val="32"/>
        </w:rPr>
        <w:t>第</w:t>
      </w:r>
      <w:r w:rsidR="00884512">
        <w:rPr>
          <w:rFonts w:eastAsia="黑体" w:hint="eastAsia"/>
          <w:sz w:val="32"/>
          <w:szCs w:val="32"/>
        </w:rPr>
        <w:t>十六</w:t>
      </w:r>
      <w:r w:rsidR="002748ED" w:rsidRPr="00954A90">
        <w:rPr>
          <w:rFonts w:eastAsia="黑体"/>
          <w:sz w:val="32"/>
          <w:szCs w:val="32"/>
        </w:rPr>
        <w:t>条</w:t>
      </w:r>
      <w:r w:rsidR="002748ED" w:rsidRPr="00954A90">
        <w:rPr>
          <w:rFonts w:eastAsia="仿宋_GB2312"/>
          <w:sz w:val="32"/>
          <w:szCs w:val="32"/>
        </w:rPr>
        <w:t xml:space="preserve">  </w:t>
      </w:r>
      <w:r w:rsidR="002748ED" w:rsidRPr="00954A90">
        <w:rPr>
          <w:rFonts w:eastAsia="仿宋_GB2312"/>
          <w:sz w:val="32"/>
          <w:szCs w:val="32"/>
        </w:rPr>
        <w:t>本规定由</w:t>
      </w:r>
      <w:r w:rsidR="006C044D" w:rsidRPr="00954A90">
        <w:rPr>
          <w:rFonts w:eastAsia="仿宋_GB2312"/>
          <w:sz w:val="32"/>
          <w:szCs w:val="32"/>
        </w:rPr>
        <w:t>东莞市科学技术局</w:t>
      </w:r>
      <w:r w:rsidR="002748ED" w:rsidRPr="00954A90">
        <w:rPr>
          <w:rFonts w:eastAsia="仿宋_GB2312"/>
          <w:sz w:val="32"/>
          <w:szCs w:val="32"/>
        </w:rPr>
        <w:t>负责解释。</w:t>
      </w:r>
    </w:p>
    <w:p w:rsidR="002748ED" w:rsidRPr="00954A90" w:rsidRDefault="00457E90" w:rsidP="004A6F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 w:rsidR="00884512">
        <w:rPr>
          <w:rFonts w:eastAsia="黑体" w:hint="eastAsia"/>
          <w:sz w:val="32"/>
          <w:szCs w:val="32"/>
        </w:rPr>
        <w:t>十七</w:t>
      </w:r>
      <w:r w:rsidR="002748ED" w:rsidRPr="00954A90">
        <w:rPr>
          <w:rFonts w:eastAsia="黑体"/>
          <w:sz w:val="32"/>
          <w:szCs w:val="32"/>
        </w:rPr>
        <w:t>条</w:t>
      </w:r>
      <w:r w:rsidR="002748ED" w:rsidRPr="00954A90">
        <w:rPr>
          <w:rFonts w:eastAsia="仿宋_GB2312"/>
          <w:sz w:val="32"/>
          <w:szCs w:val="32"/>
        </w:rPr>
        <w:t xml:space="preserve">  </w:t>
      </w:r>
      <w:r w:rsidR="002748ED" w:rsidRPr="00954A90">
        <w:rPr>
          <w:rFonts w:eastAsia="仿宋_GB2312"/>
          <w:sz w:val="32"/>
          <w:szCs w:val="32"/>
        </w:rPr>
        <w:t>本规定自颁布之日起实施</w:t>
      </w:r>
      <w:r w:rsidR="0097443C">
        <w:rPr>
          <w:rFonts w:eastAsia="仿宋_GB2312" w:hint="eastAsia"/>
          <w:sz w:val="32"/>
          <w:szCs w:val="32"/>
        </w:rPr>
        <w:t>，试行</w:t>
      </w:r>
      <w:r w:rsidR="00FB5CDC">
        <w:rPr>
          <w:rFonts w:eastAsia="仿宋_GB2312" w:hint="eastAsia"/>
          <w:sz w:val="32"/>
          <w:szCs w:val="32"/>
        </w:rPr>
        <w:t>1</w:t>
      </w:r>
      <w:r w:rsidR="0097443C">
        <w:rPr>
          <w:rFonts w:eastAsia="仿宋_GB2312" w:hint="eastAsia"/>
          <w:sz w:val="32"/>
          <w:szCs w:val="32"/>
        </w:rPr>
        <w:t>年</w:t>
      </w:r>
      <w:r w:rsidR="002748ED" w:rsidRPr="00954A90">
        <w:rPr>
          <w:rFonts w:eastAsia="仿宋_GB2312"/>
          <w:sz w:val="32"/>
          <w:szCs w:val="32"/>
        </w:rPr>
        <w:t>。</w:t>
      </w:r>
    </w:p>
    <w:p w:rsidR="005F4210" w:rsidRDefault="005F4210" w:rsidP="004A6F05">
      <w:pPr>
        <w:spacing w:line="600" w:lineRule="exact"/>
        <w:rPr>
          <w:rFonts w:eastAsia="仿宋_GB2312"/>
          <w:sz w:val="32"/>
          <w:szCs w:val="32"/>
        </w:rPr>
      </w:pPr>
    </w:p>
    <w:p w:rsidR="00243E0A" w:rsidRPr="0076440E" w:rsidRDefault="007624C7" w:rsidP="007644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440E">
        <w:rPr>
          <w:rFonts w:ascii="仿宋_GB2312" w:eastAsia="仿宋_GB2312" w:hint="eastAsia"/>
          <w:sz w:val="32"/>
          <w:szCs w:val="32"/>
        </w:rPr>
        <w:t>附件：</w:t>
      </w:r>
      <w:r w:rsidR="0076440E">
        <w:rPr>
          <w:rFonts w:ascii="仿宋_GB2312" w:eastAsia="仿宋_GB2312" w:hint="eastAsia"/>
          <w:sz w:val="32"/>
          <w:szCs w:val="32"/>
        </w:rPr>
        <w:t>1、</w:t>
      </w:r>
      <w:r w:rsidR="00C866DF" w:rsidRPr="0076440E">
        <w:rPr>
          <w:rFonts w:ascii="仿宋_GB2312" w:eastAsia="仿宋_GB2312" w:hint="eastAsia"/>
          <w:sz w:val="32"/>
          <w:szCs w:val="32"/>
        </w:rPr>
        <w:t>东莞市名校研究生培养（实践）补助金申请表</w:t>
      </w:r>
    </w:p>
    <w:p w:rsidR="007624C7" w:rsidRPr="0076440E" w:rsidRDefault="0076440E" w:rsidP="0076440E">
      <w:pPr>
        <w:ind w:leftChars="400" w:left="840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C866DF" w:rsidRPr="0076440E">
        <w:rPr>
          <w:rFonts w:ascii="仿宋_GB2312" w:eastAsia="仿宋_GB2312" w:hint="eastAsia"/>
          <w:sz w:val="32"/>
          <w:szCs w:val="32"/>
        </w:rPr>
        <w:t>东莞市名校研究生交通费报销申请表</w:t>
      </w:r>
    </w:p>
    <w:p w:rsidR="007624C7" w:rsidRPr="0076440E" w:rsidRDefault="0076440E" w:rsidP="0076440E">
      <w:pPr>
        <w:ind w:leftChars="400" w:left="840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90103" w:rsidRPr="0076440E">
        <w:rPr>
          <w:rFonts w:ascii="仿宋_GB2312" w:eastAsia="仿宋_GB2312" w:hint="eastAsia"/>
          <w:sz w:val="32"/>
          <w:szCs w:val="32"/>
        </w:rPr>
        <w:t>东莞市名校研究生培养（实践）</w:t>
      </w:r>
      <w:proofErr w:type="gramStart"/>
      <w:r w:rsidR="00690103" w:rsidRPr="0076440E">
        <w:rPr>
          <w:rFonts w:ascii="仿宋_GB2312" w:eastAsia="仿宋_GB2312" w:hint="eastAsia"/>
          <w:sz w:val="32"/>
          <w:szCs w:val="32"/>
        </w:rPr>
        <w:t>签离表</w:t>
      </w:r>
      <w:proofErr w:type="gramEnd"/>
    </w:p>
    <w:p w:rsidR="00243E0A" w:rsidRPr="0076440E" w:rsidRDefault="0076440E" w:rsidP="0076440E">
      <w:pPr>
        <w:ind w:leftChars="780" w:left="1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243E0A" w:rsidRPr="0076440E">
        <w:rPr>
          <w:rFonts w:ascii="仿宋_GB2312" w:eastAsia="仿宋_GB2312" w:hint="eastAsia"/>
          <w:sz w:val="32"/>
          <w:szCs w:val="32"/>
        </w:rPr>
        <w:t>东莞市高校研究生培育管理机构建设补助经费申请表</w:t>
      </w:r>
    </w:p>
    <w:p w:rsidR="00681611" w:rsidRDefault="0076440E" w:rsidP="00681611">
      <w:pPr>
        <w:ind w:leftChars="780" w:left="1638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243E0A" w:rsidRPr="0076440E">
        <w:rPr>
          <w:rFonts w:ascii="仿宋_GB2312" w:eastAsia="仿宋_GB2312" w:hint="eastAsia"/>
          <w:sz w:val="32"/>
          <w:szCs w:val="32"/>
        </w:rPr>
        <w:t>东莞市高校研究生培育管理机构培养研究生明细表</w:t>
      </w:r>
    </w:p>
    <w:p w:rsidR="0056395A" w:rsidRPr="00681611" w:rsidRDefault="00607786" w:rsidP="00681611">
      <w:pPr>
        <w:rPr>
          <w:rFonts w:ascii="仿宋_GB2312" w:eastAsia="仿宋_GB2312"/>
          <w:sz w:val="32"/>
          <w:szCs w:val="32"/>
        </w:rPr>
      </w:pPr>
      <w:r w:rsidRPr="00686F19">
        <w:rPr>
          <w:rFonts w:ascii="黑体" w:eastAsia="黑体" w:hint="eastAsia"/>
          <w:sz w:val="32"/>
          <w:szCs w:val="32"/>
        </w:rPr>
        <w:lastRenderedPageBreak/>
        <w:t>附件</w:t>
      </w:r>
      <w:r w:rsidR="00C866DF">
        <w:rPr>
          <w:rFonts w:eastAsia="仿宋_GB2312" w:hint="eastAsia"/>
          <w:sz w:val="32"/>
          <w:szCs w:val="32"/>
        </w:rPr>
        <w:t>1</w:t>
      </w:r>
    </w:p>
    <w:tbl>
      <w:tblPr>
        <w:tblW w:w="9366" w:type="dxa"/>
        <w:jc w:val="center"/>
        <w:tblLook w:val="04A0"/>
      </w:tblPr>
      <w:tblGrid>
        <w:gridCol w:w="2246"/>
        <w:gridCol w:w="2268"/>
        <w:gridCol w:w="2149"/>
        <w:gridCol w:w="2703"/>
      </w:tblGrid>
      <w:tr w:rsidR="0056395A" w:rsidRPr="008C0F98" w:rsidTr="00EE3363">
        <w:trPr>
          <w:trHeight w:val="900"/>
          <w:jc w:val="center"/>
        </w:trPr>
        <w:tc>
          <w:tcPr>
            <w:tcW w:w="9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681611">
            <w:pPr>
              <w:widowControl/>
              <w:spacing w:beforeLines="50" w:afterLines="10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686F19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东莞市名校研究生培养（实践）补助金申请表</w:t>
            </w:r>
          </w:p>
        </w:tc>
      </w:tr>
      <w:tr w:rsidR="0056395A" w:rsidRPr="008C0F98" w:rsidTr="00EE3363">
        <w:trPr>
          <w:trHeight w:val="567"/>
          <w:jc w:val="center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567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567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567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□硕士    □博士</w:t>
            </w:r>
          </w:p>
        </w:tc>
      </w:tr>
      <w:tr w:rsidR="0056395A" w:rsidRPr="008C0F98" w:rsidTr="00EE3363">
        <w:trPr>
          <w:trHeight w:val="684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联合培养单位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来</w:t>
            </w:r>
            <w:proofErr w:type="gramStart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培养（实践）开始时间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684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企业导师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姓名及职位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计划在</w:t>
            </w:r>
            <w:proofErr w:type="gramStart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培养(实践)结束时间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567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开户银行名称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8C0F98" w:rsidTr="00EE3363">
        <w:trPr>
          <w:trHeight w:val="2121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需要说明的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其他情况及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签名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本人承诺以上所填信息全部属实，如有不实造成的一切后果由本人承担。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签字：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年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月     日</w:t>
            </w:r>
          </w:p>
        </w:tc>
      </w:tr>
      <w:tr w:rsidR="0056395A" w:rsidRPr="008C0F98" w:rsidTr="00EE3363">
        <w:trPr>
          <w:trHeight w:val="154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企业导师意见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签字：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年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月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56395A" w:rsidRPr="008C0F98" w:rsidTr="00EE3363">
        <w:trPr>
          <w:trHeight w:val="2550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东莞市名校研究生培育发展中心意见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签字（盖章）：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     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   月     日</w:t>
            </w:r>
          </w:p>
        </w:tc>
      </w:tr>
    </w:tbl>
    <w:p w:rsidR="0056395A" w:rsidRPr="008C0F98" w:rsidRDefault="0056395A" w:rsidP="0056395A">
      <w:pPr>
        <w:spacing w:line="20" w:lineRule="exact"/>
        <w:rPr>
          <w:rFonts w:ascii="黑体" w:eastAsia="黑体"/>
          <w:sz w:val="32"/>
          <w:szCs w:val="32"/>
        </w:rPr>
      </w:pPr>
    </w:p>
    <w:p w:rsidR="00C866DF" w:rsidRDefault="00C866DF" w:rsidP="00C866DF">
      <w:pPr>
        <w:rPr>
          <w:rFonts w:eastAsia="仿宋_GB2312"/>
          <w:sz w:val="32"/>
          <w:szCs w:val="32"/>
        </w:rPr>
      </w:pPr>
      <w:r w:rsidRPr="00686F19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C866DF" w:rsidRPr="00C866DF" w:rsidRDefault="00C866DF" w:rsidP="00681611">
      <w:pPr>
        <w:spacing w:beforeLines="50" w:afterLines="10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C866D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东莞市名校研究生交通费报销申请表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1560"/>
        <w:gridCol w:w="1134"/>
        <w:gridCol w:w="1984"/>
        <w:gridCol w:w="1559"/>
        <w:gridCol w:w="1993"/>
      </w:tblGrid>
      <w:tr w:rsidR="00C866DF" w:rsidRPr="007B6BE8" w:rsidTr="00DD461E">
        <w:trPr>
          <w:trHeight w:val="447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申请人</w:t>
            </w:r>
          </w:p>
        </w:tc>
        <w:tc>
          <w:tcPr>
            <w:tcW w:w="1560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1993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866DF" w:rsidRPr="007B6BE8" w:rsidTr="00DD461E">
        <w:trPr>
          <w:trHeight w:val="538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1560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866DF" w:rsidRPr="007B6BE8" w:rsidRDefault="00C866DF" w:rsidP="00DD4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B6BE8">
              <w:rPr>
                <w:rFonts w:ascii="仿宋_GB2312" w:eastAsia="仿宋_GB2312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984" w:type="dxa"/>
            <w:vAlign w:val="center"/>
          </w:tcPr>
          <w:p w:rsidR="00C866DF" w:rsidRPr="007B6BE8" w:rsidRDefault="00C866DF" w:rsidP="00DD4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B6BE8">
              <w:rPr>
                <w:rFonts w:ascii="仿宋_GB2312" w:eastAsia="仿宋_GB2312" w:hAnsi="宋体" w:cs="宋体" w:hint="eastAsia"/>
                <w:kern w:val="0"/>
                <w:sz w:val="24"/>
              </w:rPr>
              <w:t>□硕士  □博士</w:t>
            </w:r>
          </w:p>
        </w:tc>
        <w:tc>
          <w:tcPr>
            <w:tcW w:w="1559" w:type="dxa"/>
            <w:vAlign w:val="center"/>
          </w:tcPr>
          <w:p w:rsidR="00C866DF" w:rsidRPr="007B6BE8" w:rsidRDefault="00C866DF" w:rsidP="00DD4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B6BE8">
              <w:rPr>
                <w:rFonts w:ascii="仿宋_GB2312" w:eastAsia="仿宋_GB2312" w:hint="eastAsia"/>
              </w:rPr>
              <w:t>实践单位</w:t>
            </w:r>
          </w:p>
        </w:tc>
        <w:tc>
          <w:tcPr>
            <w:tcW w:w="1993" w:type="dxa"/>
            <w:vAlign w:val="center"/>
          </w:tcPr>
          <w:p w:rsidR="00C866DF" w:rsidRPr="007B6BE8" w:rsidRDefault="00C866DF" w:rsidP="00DD46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866DF" w:rsidRPr="007B6BE8" w:rsidTr="00DD461E">
        <w:trPr>
          <w:trHeight w:val="538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企业导师</w:t>
            </w:r>
          </w:p>
        </w:tc>
        <w:tc>
          <w:tcPr>
            <w:tcW w:w="1560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报到日期</w:t>
            </w:r>
          </w:p>
        </w:tc>
        <w:tc>
          <w:tcPr>
            <w:tcW w:w="1984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 w:rsidRPr="007B6BE8">
              <w:rPr>
                <w:rFonts w:ascii="仿宋_GB2312" w:eastAsia="仿宋_GB2312" w:hint="eastAsia"/>
              </w:rPr>
              <w:t>签离日期</w:t>
            </w:r>
            <w:proofErr w:type="gramEnd"/>
          </w:p>
        </w:tc>
        <w:tc>
          <w:tcPr>
            <w:tcW w:w="1993" w:type="dxa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866DF" w:rsidRPr="007B6BE8" w:rsidTr="00DD461E">
        <w:trPr>
          <w:trHeight w:val="686"/>
        </w:trPr>
        <w:tc>
          <w:tcPr>
            <w:tcW w:w="2794" w:type="dxa"/>
            <w:gridSpan w:val="2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工商银行卡号（须东莞开户）</w:t>
            </w:r>
          </w:p>
        </w:tc>
        <w:tc>
          <w:tcPr>
            <w:tcW w:w="3118" w:type="dxa"/>
            <w:gridSpan w:val="2"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C866DF" w:rsidRPr="007B6BE8" w:rsidRDefault="00C866DF" w:rsidP="00DD461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申请报销总额</w:t>
            </w:r>
          </w:p>
        </w:tc>
        <w:tc>
          <w:tcPr>
            <w:tcW w:w="1993" w:type="dxa"/>
            <w:vAlign w:val="center"/>
          </w:tcPr>
          <w:p w:rsidR="00C866DF" w:rsidRPr="007B6BE8" w:rsidRDefault="00C866DF" w:rsidP="00DD461E">
            <w:pPr>
              <w:spacing w:line="240" w:lineRule="atLeast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人民币大写：</w:t>
            </w:r>
          </w:p>
          <w:p w:rsidR="00C866DF" w:rsidRPr="007B6BE8" w:rsidRDefault="00C866DF" w:rsidP="00DD461E">
            <w:pPr>
              <w:spacing w:line="360" w:lineRule="auto"/>
              <w:rPr>
                <w:rFonts w:ascii="仿宋_GB2312" w:eastAsia="仿宋_GB2312"/>
                <w:sz w:val="15"/>
                <w:szCs w:val="15"/>
              </w:rPr>
            </w:pPr>
            <w:r w:rsidRPr="007B6BE8">
              <w:rPr>
                <w:rFonts w:ascii="仿宋_GB2312" w:eastAsia="仿宋_GB2312" w:hint="eastAsia"/>
              </w:rPr>
              <w:t>小写：￥</w:t>
            </w:r>
          </w:p>
        </w:tc>
      </w:tr>
      <w:tr w:rsidR="00C866DF" w:rsidRPr="007B6BE8" w:rsidTr="00DD461E">
        <w:trPr>
          <w:trHeight w:val="422"/>
        </w:trPr>
        <w:tc>
          <w:tcPr>
            <w:tcW w:w="1234" w:type="dxa"/>
            <w:vMerge w:val="restart"/>
            <w:vAlign w:val="center"/>
          </w:tcPr>
          <w:p w:rsidR="00C866DF" w:rsidRPr="007B6BE8" w:rsidRDefault="00C866DF" w:rsidP="00DD461E">
            <w:pPr>
              <w:spacing w:line="720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车票信息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spacing w:line="360" w:lineRule="auto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往：       站至         站 ；车票类型：         ；票价：     元； 日期：</w:t>
            </w:r>
          </w:p>
        </w:tc>
      </w:tr>
      <w:tr w:rsidR="00C866DF" w:rsidRPr="007B6BE8" w:rsidTr="00DD461E">
        <w:trPr>
          <w:trHeight w:val="422"/>
        </w:trPr>
        <w:tc>
          <w:tcPr>
            <w:tcW w:w="1234" w:type="dxa"/>
            <w:vMerge/>
            <w:vAlign w:val="center"/>
          </w:tcPr>
          <w:p w:rsidR="00C866DF" w:rsidRPr="007B6BE8" w:rsidRDefault="00C866DF" w:rsidP="00DD461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spacing w:line="360" w:lineRule="auto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返：       站至         站 ；车票类型：         ；票价：     元； 日期：</w:t>
            </w:r>
          </w:p>
        </w:tc>
      </w:tr>
      <w:tr w:rsidR="00C866DF" w:rsidRPr="007B6BE8" w:rsidTr="00DD461E">
        <w:trPr>
          <w:trHeight w:val="422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说 明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jc w:val="left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1、交通往来目的地须是东莞及生源学校所在地区</w:t>
            </w:r>
            <w:r>
              <w:rPr>
                <w:rFonts w:ascii="仿宋_GB2312" w:eastAsia="仿宋_GB2312" w:hint="eastAsia"/>
              </w:rPr>
              <w:t>，</w:t>
            </w:r>
            <w:r w:rsidRPr="007B6BE8">
              <w:rPr>
                <w:rFonts w:ascii="仿宋_GB2312" w:eastAsia="仿宋_GB2312" w:hint="eastAsia"/>
              </w:rPr>
              <w:t>否则最高按往返东莞、学校间的票价报销，低于往返东莞、学校间的票价则据实报销；</w:t>
            </w:r>
            <w:r>
              <w:rPr>
                <w:rFonts w:ascii="仿宋_GB2312" w:eastAsia="仿宋_GB2312" w:hint="eastAsia"/>
              </w:rPr>
              <w:t>如需转乘，路线必须合理；</w:t>
            </w:r>
          </w:p>
          <w:p w:rsidR="00C866DF" w:rsidRPr="007B6BE8" w:rsidRDefault="00C866DF" w:rsidP="00DD461E">
            <w:pPr>
              <w:jc w:val="left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2、可报销票种：城市间火车硬座票、硬卧票、高铁二等座票、汽车票。飞机票、高铁卧铺票、高铁商务座票、高铁一等座票、火车软卧票等一律不报销；</w:t>
            </w:r>
          </w:p>
          <w:p w:rsidR="00C866DF" w:rsidRPr="007B6BE8" w:rsidRDefault="00C866DF" w:rsidP="00DD461E">
            <w:pPr>
              <w:jc w:val="left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3、一年内仅报销一次往返交通费；</w:t>
            </w:r>
          </w:p>
          <w:p w:rsidR="00C866DF" w:rsidRPr="007B6BE8" w:rsidRDefault="00C866DF" w:rsidP="00DD461E">
            <w:pPr>
              <w:jc w:val="left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4、往返车费必须凭票报销，如有遗失一律不得报销。车票务必妥善保管，不得任意涂改、毁损。报销时将车票原件粘贴在空白A4纸上，并附上本人工商银行卡复印件交至研究生中心。</w:t>
            </w:r>
          </w:p>
        </w:tc>
      </w:tr>
      <w:tr w:rsidR="00C866DF" w:rsidRPr="007B6BE8" w:rsidTr="00DD461E">
        <w:trPr>
          <w:trHeight w:val="1527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spacing w:line="276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个</w:t>
            </w:r>
          </w:p>
          <w:p w:rsidR="00C866DF" w:rsidRPr="007B6BE8" w:rsidRDefault="00C866DF" w:rsidP="00DD461E">
            <w:pPr>
              <w:spacing w:line="276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人</w:t>
            </w:r>
          </w:p>
          <w:p w:rsidR="00C866DF" w:rsidRPr="007B6BE8" w:rsidRDefault="00C866DF" w:rsidP="00DD461E">
            <w:pPr>
              <w:spacing w:line="276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声</w:t>
            </w:r>
          </w:p>
          <w:p w:rsidR="00C866DF" w:rsidRPr="007B6BE8" w:rsidRDefault="00C866DF" w:rsidP="00DD461E">
            <w:pPr>
              <w:spacing w:line="276" w:lineRule="auto"/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明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ind w:firstLineChars="200" w:firstLine="420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本人承诺车票真实有效，按照可报销车票的标准报销，如有弄虚作假等行为，一切后果由本人承担。</w:t>
            </w:r>
          </w:p>
          <w:p w:rsidR="00C866DF" w:rsidRPr="007B6BE8" w:rsidRDefault="00C866DF" w:rsidP="00DD461E">
            <w:pPr>
              <w:ind w:firstLineChars="1250" w:firstLine="2625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本人签名：               日期：</w:t>
            </w:r>
          </w:p>
        </w:tc>
      </w:tr>
      <w:tr w:rsidR="00C866DF" w:rsidRPr="007B6BE8" w:rsidTr="00C866DF">
        <w:trPr>
          <w:trHeight w:val="1099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企业导师</w:t>
            </w:r>
          </w:p>
          <w:p w:rsidR="00C866DF" w:rsidRPr="007B6BE8" w:rsidRDefault="00C866DF" w:rsidP="00DD461E">
            <w:pPr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rPr>
                <w:rFonts w:ascii="仿宋_GB2312" w:eastAsia="仿宋_GB2312"/>
              </w:rPr>
            </w:pPr>
          </w:p>
          <w:p w:rsidR="00C866DF" w:rsidRDefault="00C866DF" w:rsidP="00DD461E">
            <w:pPr>
              <w:rPr>
                <w:rFonts w:ascii="仿宋_GB2312" w:eastAsia="仿宋_GB2312"/>
              </w:rPr>
            </w:pPr>
          </w:p>
          <w:p w:rsidR="00C866DF" w:rsidRPr="007B6BE8" w:rsidRDefault="00C866DF" w:rsidP="00DD461E">
            <w:pPr>
              <w:rPr>
                <w:rFonts w:ascii="仿宋_GB2312" w:eastAsia="仿宋_GB2312"/>
              </w:rPr>
            </w:pPr>
          </w:p>
          <w:p w:rsidR="00C866DF" w:rsidRPr="007B6BE8" w:rsidRDefault="00C866DF" w:rsidP="00DD461E">
            <w:pPr>
              <w:ind w:firstLineChars="1100" w:firstLine="2310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企业导师签名：             日期：</w:t>
            </w:r>
          </w:p>
        </w:tc>
      </w:tr>
      <w:tr w:rsidR="00C866DF" w:rsidRPr="007B6BE8" w:rsidTr="00C866DF">
        <w:trPr>
          <w:trHeight w:val="1401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东莞市名校研究生培育发展中心意见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rPr>
                <w:rFonts w:ascii="仿宋_GB2312" w:eastAsia="仿宋_GB2312"/>
              </w:rPr>
            </w:pPr>
          </w:p>
          <w:p w:rsidR="00C866DF" w:rsidRPr="007B6BE8" w:rsidRDefault="00C866DF" w:rsidP="00DD461E">
            <w:pPr>
              <w:rPr>
                <w:rFonts w:ascii="仿宋_GB2312" w:eastAsia="仿宋_GB2312"/>
              </w:rPr>
            </w:pPr>
          </w:p>
          <w:p w:rsidR="00C866DF" w:rsidRPr="007B6BE8" w:rsidRDefault="00C866DF" w:rsidP="00DD461E">
            <w:pPr>
              <w:ind w:firstLineChars="1100" w:firstLine="2310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签名（盖章）：              日期：</w:t>
            </w:r>
          </w:p>
        </w:tc>
      </w:tr>
      <w:tr w:rsidR="00C866DF" w:rsidRPr="007B6BE8" w:rsidTr="00DD461E">
        <w:trPr>
          <w:trHeight w:val="713"/>
        </w:trPr>
        <w:tc>
          <w:tcPr>
            <w:tcW w:w="1234" w:type="dxa"/>
            <w:vAlign w:val="center"/>
          </w:tcPr>
          <w:p w:rsidR="00C866DF" w:rsidRPr="007B6BE8" w:rsidRDefault="00C866DF" w:rsidP="00DD461E">
            <w:pPr>
              <w:jc w:val="center"/>
              <w:rPr>
                <w:rFonts w:ascii="仿宋_GB2312" w:eastAsia="仿宋_GB2312"/>
              </w:rPr>
            </w:pPr>
            <w:r w:rsidRPr="007B6BE8"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230" w:type="dxa"/>
            <w:gridSpan w:val="5"/>
            <w:vAlign w:val="center"/>
          </w:tcPr>
          <w:p w:rsidR="00C866DF" w:rsidRPr="007B6BE8" w:rsidRDefault="00C866DF" w:rsidP="00DD461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56395A" w:rsidRPr="008C0F98" w:rsidRDefault="00C866DF" w:rsidP="0056395A">
      <w:pPr>
        <w:rPr>
          <w:rFonts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="0056395A" w:rsidRPr="00686F19">
        <w:rPr>
          <w:rFonts w:ascii="黑体" w:eastAsia="黑体" w:hint="eastAsia"/>
          <w:sz w:val="32"/>
          <w:szCs w:val="32"/>
        </w:rPr>
        <w:lastRenderedPageBreak/>
        <w:t>附件</w:t>
      </w:r>
      <w:r w:rsidR="00607786">
        <w:rPr>
          <w:rFonts w:eastAsia="仿宋_GB2312" w:hint="eastAsia"/>
          <w:sz w:val="32"/>
          <w:szCs w:val="32"/>
        </w:rPr>
        <w:t>３</w:t>
      </w:r>
    </w:p>
    <w:tbl>
      <w:tblPr>
        <w:tblW w:w="9386" w:type="dxa"/>
        <w:jc w:val="center"/>
        <w:tblInd w:w="490" w:type="dxa"/>
        <w:tblLook w:val="04A0"/>
      </w:tblPr>
      <w:tblGrid>
        <w:gridCol w:w="1831"/>
        <w:gridCol w:w="2409"/>
        <w:gridCol w:w="2694"/>
        <w:gridCol w:w="2452"/>
      </w:tblGrid>
      <w:tr w:rsidR="0056395A" w:rsidRPr="000F5116" w:rsidTr="00EE3363">
        <w:trPr>
          <w:trHeight w:val="900"/>
          <w:jc w:val="center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681611">
            <w:pPr>
              <w:widowControl/>
              <w:spacing w:beforeLines="50" w:afterLines="10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686F19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东莞市名校研究生培养（实践）</w:t>
            </w:r>
            <w:proofErr w:type="gramStart"/>
            <w:r w:rsidRPr="00686F19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签离表</w:t>
            </w:r>
            <w:proofErr w:type="gramEnd"/>
          </w:p>
        </w:tc>
      </w:tr>
      <w:tr w:rsidR="0056395A" w:rsidRPr="000F5116" w:rsidTr="00EE3363">
        <w:trPr>
          <w:trHeight w:val="567"/>
          <w:jc w:val="center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0F5116" w:rsidTr="00EE3363">
        <w:trPr>
          <w:trHeight w:val="567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0F5116" w:rsidTr="00EE3363">
        <w:trPr>
          <w:trHeight w:val="684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联合培养单位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培养（实践）结束日期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0F5116" w:rsidTr="00EE3363">
        <w:trPr>
          <w:trHeight w:val="684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企业导师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姓名及职位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0F5116" w:rsidTr="00EE3363">
        <w:trPr>
          <w:trHeight w:val="2437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申请人说明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本人确认在</w:t>
            </w:r>
            <w:proofErr w:type="gramStart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培养（实践）期结束。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签字：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年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月     日</w:t>
            </w:r>
          </w:p>
        </w:tc>
      </w:tr>
      <w:tr w:rsidR="0056395A" w:rsidRPr="000F5116" w:rsidTr="00EE3363">
        <w:trPr>
          <w:trHeight w:val="255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企业工作交接情况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企业导师签字：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年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月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56395A" w:rsidRPr="000F5116" w:rsidTr="00EE3363">
        <w:trPr>
          <w:trHeight w:val="255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>东莞市名校研究生培育发展中心意见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签字（盖章）：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</w:t>
            </w:r>
            <w:r w:rsidRPr="00686F1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        </w:t>
            </w:r>
            <w:r w:rsidRPr="00686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   月     日</w:t>
            </w:r>
          </w:p>
        </w:tc>
      </w:tr>
    </w:tbl>
    <w:p w:rsidR="0056395A" w:rsidRDefault="0056395A" w:rsidP="0056395A">
      <w:pPr>
        <w:rPr>
          <w:rFonts w:ascii="黑体" w:eastAsia="黑体"/>
          <w:sz w:val="32"/>
          <w:szCs w:val="32"/>
        </w:rPr>
      </w:pPr>
    </w:p>
    <w:p w:rsidR="0056395A" w:rsidRPr="004364CE" w:rsidRDefault="0056395A" w:rsidP="0056395A">
      <w:pPr>
        <w:tabs>
          <w:tab w:val="left" w:pos="1636"/>
        </w:tabs>
        <w:rPr>
          <w:rFonts w:eastAsia="仿宋_GB2312"/>
          <w:sz w:val="32"/>
          <w:szCs w:val="32"/>
        </w:rPr>
      </w:pPr>
      <w:r w:rsidRPr="00686F19">
        <w:rPr>
          <w:rFonts w:ascii="黑体" w:eastAsia="黑体" w:hint="eastAsia"/>
          <w:sz w:val="32"/>
          <w:szCs w:val="32"/>
        </w:rPr>
        <w:lastRenderedPageBreak/>
        <w:t>附件</w:t>
      </w:r>
      <w:r w:rsidR="00607786">
        <w:rPr>
          <w:rFonts w:eastAsia="仿宋_GB2312" w:hint="eastAsia"/>
          <w:sz w:val="32"/>
          <w:szCs w:val="32"/>
        </w:rPr>
        <w:t>４</w:t>
      </w:r>
    </w:p>
    <w:tbl>
      <w:tblPr>
        <w:tblpPr w:leftFromText="180" w:rightFromText="180" w:vertAnchor="text" w:tblpXSpec="center" w:tblpY="1"/>
        <w:tblOverlap w:val="never"/>
        <w:tblW w:w="9211" w:type="dxa"/>
        <w:jc w:val="center"/>
        <w:tblLook w:val="04A0"/>
      </w:tblPr>
      <w:tblGrid>
        <w:gridCol w:w="1876"/>
        <w:gridCol w:w="1701"/>
        <w:gridCol w:w="1843"/>
        <w:gridCol w:w="992"/>
        <w:gridCol w:w="2799"/>
      </w:tblGrid>
      <w:tr w:rsidR="0056395A" w:rsidRPr="004364CE" w:rsidTr="00EE3363">
        <w:trPr>
          <w:trHeight w:val="1428"/>
          <w:jc w:val="center"/>
        </w:trPr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A" w:rsidRPr="00243E0A" w:rsidRDefault="00243E0A" w:rsidP="00EE3363">
            <w:pPr>
              <w:widowControl/>
              <w:jc w:val="center"/>
              <w:rPr>
                <w:rFonts w:ascii="方正小标宋简体" w:eastAsia="方正小标宋简体"/>
                <w:bCs/>
                <w:kern w:val="0"/>
                <w:sz w:val="36"/>
                <w:szCs w:val="36"/>
              </w:rPr>
            </w:pPr>
            <w:r w:rsidRPr="00243E0A">
              <w:rPr>
                <w:rFonts w:ascii="方正小标宋简体" w:eastAsia="方正小标宋简体" w:hAnsi="宋体" w:hint="eastAsia"/>
                <w:bCs/>
                <w:kern w:val="0"/>
                <w:sz w:val="36"/>
                <w:szCs w:val="36"/>
              </w:rPr>
              <w:t>东莞市高校研究生培育管理机构建设补助经费申请表</w:t>
            </w:r>
          </w:p>
        </w:tc>
      </w:tr>
      <w:tr w:rsidR="0056395A" w:rsidRPr="004364CE" w:rsidTr="00EE3363">
        <w:trPr>
          <w:trHeight w:val="816"/>
          <w:jc w:val="center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机构名称</w:t>
            </w:r>
          </w:p>
        </w:tc>
        <w:tc>
          <w:tcPr>
            <w:tcW w:w="73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56395A" w:rsidRPr="004364CE" w:rsidTr="00EE3363">
        <w:trPr>
          <w:trHeight w:val="567"/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组织机构代码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4364CE" w:rsidTr="00EE3363">
        <w:trPr>
          <w:trHeight w:val="689"/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本年度联合培养研究生人数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</w:tr>
      <w:tr w:rsidR="0056395A" w:rsidRPr="004364CE" w:rsidTr="00EE3363">
        <w:trPr>
          <w:trHeight w:val="502"/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本年度申请补助金数额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</w:p>
        </w:tc>
      </w:tr>
      <w:tr w:rsidR="0056395A" w:rsidRPr="004364CE" w:rsidTr="00EE3363">
        <w:trPr>
          <w:trHeight w:val="614"/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开户银行名称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银行账号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6395A" w:rsidRPr="004364CE" w:rsidTr="00EE3363">
        <w:trPr>
          <w:trHeight w:val="3394"/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需要说明的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其他情况及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签名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本单位承诺所填信息全部属实，如有不实造成一切后果由本单位承担。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</w:p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签字（盖章）：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    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686F19">
              <w:rPr>
                <w:rFonts w:ascii="仿宋_GB2312" w:eastAsia="仿宋_GB2312" w:hint="eastAsia"/>
                <w:color w:val="FF0000"/>
                <w:kern w:val="0"/>
                <w:sz w:val="24"/>
              </w:rPr>
              <w:t xml:space="preserve"> 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56395A" w:rsidRPr="004364CE" w:rsidTr="00EE3363">
        <w:trPr>
          <w:trHeight w:val="2970"/>
          <w:jc w:val="center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东莞市名校研究生培育发展中心意见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95A" w:rsidRPr="00686F19" w:rsidRDefault="0056395A" w:rsidP="00EE336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      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签字（盖章）：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</w:t>
            </w:r>
            <w:r w:rsidRPr="00686F19">
              <w:rPr>
                <w:rFonts w:ascii="仿宋_GB2312" w:eastAsia="仿宋_GB2312" w:hint="eastAsia"/>
                <w:color w:val="FF0000"/>
                <w:kern w:val="0"/>
                <w:sz w:val="24"/>
              </w:rPr>
              <w:t xml:space="preserve">            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686F19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686F19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56395A" w:rsidRDefault="0056395A" w:rsidP="0056395A">
      <w:pPr>
        <w:tabs>
          <w:tab w:val="left" w:pos="1636"/>
        </w:tabs>
        <w:rPr>
          <w:rFonts w:ascii="黑体" w:eastAsia="黑体"/>
          <w:sz w:val="32"/>
          <w:szCs w:val="32"/>
        </w:rPr>
      </w:pPr>
    </w:p>
    <w:p w:rsidR="00143689" w:rsidRDefault="00143689" w:rsidP="0056395A">
      <w:pPr>
        <w:tabs>
          <w:tab w:val="left" w:pos="1636"/>
        </w:tabs>
        <w:rPr>
          <w:rFonts w:ascii="黑体" w:eastAsia="黑体"/>
          <w:sz w:val="32"/>
          <w:szCs w:val="32"/>
        </w:rPr>
        <w:sectPr w:rsidR="00143689" w:rsidSect="00F35DDB">
          <w:footerReference w:type="default" r:id="rId6"/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56395A" w:rsidRDefault="0056395A" w:rsidP="0056395A">
      <w:pPr>
        <w:tabs>
          <w:tab w:val="left" w:pos="1636"/>
        </w:tabs>
        <w:rPr>
          <w:rFonts w:eastAsia="仿宋_GB2312"/>
          <w:sz w:val="32"/>
          <w:szCs w:val="32"/>
        </w:rPr>
      </w:pPr>
      <w:r w:rsidRPr="00686F19">
        <w:rPr>
          <w:rFonts w:ascii="黑体" w:eastAsia="黑体" w:hint="eastAsia"/>
          <w:sz w:val="32"/>
          <w:szCs w:val="32"/>
        </w:rPr>
        <w:lastRenderedPageBreak/>
        <w:t>附件</w:t>
      </w:r>
      <w:r w:rsidR="00607786">
        <w:rPr>
          <w:rFonts w:eastAsia="仿宋_GB2312" w:hint="eastAsia"/>
          <w:sz w:val="32"/>
          <w:szCs w:val="32"/>
        </w:rPr>
        <w:t>５</w:t>
      </w:r>
    </w:p>
    <w:tbl>
      <w:tblPr>
        <w:tblW w:w="13136" w:type="dxa"/>
        <w:tblInd w:w="-34" w:type="dxa"/>
        <w:tblLook w:val="04A0"/>
      </w:tblPr>
      <w:tblGrid>
        <w:gridCol w:w="576"/>
        <w:gridCol w:w="133"/>
        <w:gridCol w:w="941"/>
        <w:gridCol w:w="480"/>
        <w:gridCol w:w="226"/>
        <w:gridCol w:w="1882"/>
        <w:gridCol w:w="494"/>
        <w:gridCol w:w="769"/>
        <w:gridCol w:w="926"/>
        <w:gridCol w:w="378"/>
        <w:gridCol w:w="448"/>
        <w:gridCol w:w="465"/>
        <w:gridCol w:w="634"/>
        <w:gridCol w:w="564"/>
        <w:gridCol w:w="785"/>
        <w:gridCol w:w="508"/>
        <w:gridCol w:w="848"/>
        <w:gridCol w:w="632"/>
        <w:gridCol w:w="451"/>
        <w:gridCol w:w="236"/>
        <w:gridCol w:w="760"/>
      </w:tblGrid>
      <w:tr w:rsidR="00143689" w:rsidRPr="00143689" w:rsidTr="00143689">
        <w:trPr>
          <w:trHeight w:val="510"/>
        </w:trPr>
        <w:tc>
          <w:tcPr>
            <w:tcW w:w="131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243E0A" w:rsidP="00681611">
            <w:pPr>
              <w:widowControl/>
              <w:spacing w:beforeLines="50" w:afterLines="10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243E0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东莞市高校研究生培育管理机构培养研究生明细表</w:t>
            </w:r>
          </w:p>
        </w:tc>
      </w:tr>
      <w:tr w:rsidR="00143689" w:rsidRPr="00143689" w:rsidTr="00143689">
        <w:trPr>
          <w:trHeight w:val="315"/>
        </w:trPr>
        <w:tc>
          <w:tcPr>
            <w:tcW w:w="680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机构名称：</w:t>
            </w:r>
          </w:p>
        </w:tc>
        <w:tc>
          <w:tcPr>
            <w:tcW w:w="533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年度：</w:t>
            </w:r>
            <w:r w:rsidRPr="0014368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20   </w:t>
            </w: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43689" w:rsidRPr="00143689" w:rsidTr="00143689">
        <w:trPr>
          <w:trHeight w:val="58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所在院校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来</w:t>
            </w:r>
            <w:proofErr w:type="gramStart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莞</w:t>
            </w:r>
            <w:proofErr w:type="gramEnd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离</w:t>
            </w:r>
            <w:proofErr w:type="gramStart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莞</w:t>
            </w:r>
            <w:proofErr w:type="gramEnd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在</w:t>
            </w:r>
            <w:proofErr w:type="gramStart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莞</w:t>
            </w:r>
            <w:proofErr w:type="gramEnd"/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月数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补助金数额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43689" w:rsidRPr="00143689" w:rsidTr="00143689">
        <w:trPr>
          <w:trHeight w:val="78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例：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43689">
              <w:rPr>
                <w:rFonts w:eastAsia="仿宋_GB2312"/>
                <w:color w:val="000000"/>
                <w:kern w:val="0"/>
                <w:sz w:val="24"/>
              </w:rPr>
              <w:t>441900199210233000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中山大学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43689">
              <w:rPr>
                <w:rFonts w:eastAsia="仿宋_GB2312"/>
                <w:color w:val="000000"/>
                <w:kern w:val="0"/>
                <w:sz w:val="24"/>
              </w:rPr>
              <w:t>2017-3-1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43689">
              <w:rPr>
                <w:rFonts w:eastAsia="仿宋_GB2312"/>
                <w:color w:val="000000"/>
                <w:kern w:val="0"/>
                <w:sz w:val="24"/>
              </w:rPr>
              <w:t>2017-8-31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43689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43689">
              <w:rPr>
                <w:rFonts w:eastAsia="仿宋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00"/>
        </w:trPr>
        <w:tc>
          <w:tcPr>
            <w:tcW w:w="110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  <w:r w:rsidRPr="001436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3689" w:rsidRPr="00143689" w:rsidTr="00143689">
        <w:trPr>
          <w:trHeight w:val="315"/>
        </w:trPr>
        <w:tc>
          <w:tcPr>
            <w:tcW w:w="1214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备注：补助金数额每人次每年不超过</w:t>
            </w:r>
            <w:r w:rsidRPr="00143689">
              <w:rPr>
                <w:rFonts w:eastAsia="仿宋_GB2312"/>
                <w:color w:val="000000"/>
                <w:kern w:val="0"/>
                <w:sz w:val="24"/>
              </w:rPr>
              <w:t>10000</w:t>
            </w: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元。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143689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3689" w:rsidRPr="00143689" w:rsidTr="0014368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89" w:rsidRPr="00143689" w:rsidRDefault="00143689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43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签字（盖章）：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689" w:rsidRPr="00143689" w:rsidRDefault="00143689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2D9F" w:rsidRPr="00143689" w:rsidTr="0014368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2D9F" w:rsidRPr="00143689" w:rsidTr="00551F9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14368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9F" w:rsidRPr="00143689" w:rsidRDefault="00F12D9F" w:rsidP="00F1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3689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 w:rsidRPr="00143689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143689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 w:rsidRPr="00143689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143689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43E0A" w:rsidRDefault="00243E0A" w:rsidP="00F12D9F">
      <w:pPr>
        <w:spacing w:line="20" w:lineRule="exact"/>
        <w:rPr>
          <w:rFonts w:eastAsia="仿宋_GB2312"/>
          <w:sz w:val="32"/>
          <w:szCs w:val="32"/>
        </w:rPr>
      </w:pPr>
    </w:p>
    <w:p w:rsidR="0056395A" w:rsidRDefault="0056395A" w:rsidP="00F12D9F">
      <w:pPr>
        <w:spacing w:line="20" w:lineRule="exact"/>
        <w:rPr>
          <w:rFonts w:eastAsia="仿宋_GB2312"/>
          <w:sz w:val="32"/>
          <w:szCs w:val="32"/>
        </w:rPr>
      </w:pPr>
    </w:p>
    <w:sectPr w:rsidR="0056395A" w:rsidSect="00143689">
      <w:pgSz w:w="16838" w:h="11906" w:orient="landscape" w:code="9"/>
      <w:pgMar w:top="1531" w:right="2041" w:bottom="153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21" w:rsidRDefault="008B2521" w:rsidP="00EC78EB">
      <w:r>
        <w:separator/>
      </w:r>
    </w:p>
  </w:endnote>
  <w:endnote w:type="continuationSeparator" w:id="0">
    <w:p w:rsidR="008B2521" w:rsidRDefault="008B2521" w:rsidP="00EC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AB" w:rsidRDefault="00912B5F">
    <w:pPr>
      <w:pStyle w:val="a4"/>
      <w:jc w:val="center"/>
    </w:pPr>
    <w:fldSimple w:instr=" PAGE   \* MERGEFORMAT ">
      <w:r w:rsidR="00681611" w:rsidRPr="00681611">
        <w:rPr>
          <w:noProof/>
          <w:lang w:val="zh-CN"/>
        </w:rPr>
        <w:t>4</w:t>
      </w:r>
    </w:fldSimple>
  </w:p>
  <w:p w:rsidR="002525AB" w:rsidRDefault="002525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21" w:rsidRDefault="008B2521" w:rsidP="00EC78EB">
      <w:r>
        <w:separator/>
      </w:r>
    </w:p>
  </w:footnote>
  <w:footnote w:type="continuationSeparator" w:id="0">
    <w:p w:rsidR="008B2521" w:rsidRDefault="008B2521" w:rsidP="00EC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DDB"/>
    <w:rsid w:val="000504E2"/>
    <w:rsid w:val="00082867"/>
    <w:rsid w:val="000D6478"/>
    <w:rsid w:val="000F5116"/>
    <w:rsid w:val="00104356"/>
    <w:rsid w:val="0010495B"/>
    <w:rsid w:val="00126A36"/>
    <w:rsid w:val="00131952"/>
    <w:rsid w:val="00137BA2"/>
    <w:rsid w:val="00141212"/>
    <w:rsid w:val="00143689"/>
    <w:rsid w:val="00182322"/>
    <w:rsid w:val="001A0B85"/>
    <w:rsid w:val="002216C5"/>
    <w:rsid w:val="00235478"/>
    <w:rsid w:val="00243E0A"/>
    <w:rsid w:val="002525AB"/>
    <w:rsid w:val="002748ED"/>
    <w:rsid w:val="002A77CD"/>
    <w:rsid w:val="002B7FA0"/>
    <w:rsid w:val="002E1592"/>
    <w:rsid w:val="00300792"/>
    <w:rsid w:val="00320C41"/>
    <w:rsid w:val="003320C2"/>
    <w:rsid w:val="00366899"/>
    <w:rsid w:val="00393901"/>
    <w:rsid w:val="003C5E02"/>
    <w:rsid w:val="003C662E"/>
    <w:rsid w:val="00405CDC"/>
    <w:rsid w:val="0042048E"/>
    <w:rsid w:val="00457E90"/>
    <w:rsid w:val="004760F7"/>
    <w:rsid w:val="004A0481"/>
    <w:rsid w:val="004A6F05"/>
    <w:rsid w:val="0053600B"/>
    <w:rsid w:val="00551F9B"/>
    <w:rsid w:val="0056395A"/>
    <w:rsid w:val="00582097"/>
    <w:rsid w:val="005F4210"/>
    <w:rsid w:val="00607786"/>
    <w:rsid w:val="006108CD"/>
    <w:rsid w:val="00662CD1"/>
    <w:rsid w:val="0068154A"/>
    <w:rsid w:val="00681611"/>
    <w:rsid w:val="00690103"/>
    <w:rsid w:val="00691B95"/>
    <w:rsid w:val="006964E8"/>
    <w:rsid w:val="006A26C2"/>
    <w:rsid w:val="006B7B4D"/>
    <w:rsid w:val="006C044D"/>
    <w:rsid w:val="006D425D"/>
    <w:rsid w:val="006D7156"/>
    <w:rsid w:val="006F052A"/>
    <w:rsid w:val="007001EF"/>
    <w:rsid w:val="00734E53"/>
    <w:rsid w:val="00740179"/>
    <w:rsid w:val="00760465"/>
    <w:rsid w:val="007624C7"/>
    <w:rsid w:val="0076440E"/>
    <w:rsid w:val="00783F12"/>
    <w:rsid w:val="007B6BE8"/>
    <w:rsid w:val="007E570A"/>
    <w:rsid w:val="007F35FE"/>
    <w:rsid w:val="007F70D9"/>
    <w:rsid w:val="008030F7"/>
    <w:rsid w:val="008066A0"/>
    <w:rsid w:val="00821A48"/>
    <w:rsid w:val="00874149"/>
    <w:rsid w:val="0087793B"/>
    <w:rsid w:val="00884512"/>
    <w:rsid w:val="00887A93"/>
    <w:rsid w:val="00894F22"/>
    <w:rsid w:val="00895A6E"/>
    <w:rsid w:val="008B2521"/>
    <w:rsid w:val="008C0F98"/>
    <w:rsid w:val="008F36E5"/>
    <w:rsid w:val="00901685"/>
    <w:rsid w:val="00912B5F"/>
    <w:rsid w:val="00954A90"/>
    <w:rsid w:val="0097443C"/>
    <w:rsid w:val="009962AA"/>
    <w:rsid w:val="009B6286"/>
    <w:rsid w:val="009E5B0E"/>
    <w:rsid w:val="009F35BE"/>
    <w:rsid w:val="009F62B2"/>
    <w:rsid w:val="00A00D4A"/>
    <w:rsid w:val="00AA22ED"/>
    <w:rsid w:val="00AA7300"/>
    <w:rsid w:val="00AC37E8"/>
    <w:rsid w:val="00AC53C3"/>
    <w:rsid w:val="00B34EC4"/>
    <w:rsid w:val="00B5221D"/>
    <w:rsid w:val="00B77094"/>
    <w:rsid w:val="00BA6472"/>
    <w:rsid w:val="00BA773B"/>
    <w:rsid w:val="00BD66D9"/>
    <w:rsid w:val="00BF0EB9"/>
    <w:rsid w:val="00C019E9"/>
    <w:rsid w:val="00C04984"/>
    <w:rsid w:val="00C22368"/>
    <w:rsid w:val="00C63EB2"/>
    <w:rsid w:val="00C866DF"/>
    <w:rsid w:val="00CD2AA7"/>
    <w:rsid w:val="00D725CE"/>
    <w:rsid w:val="00D766F1"/>
    <w:rsid w:val="00D9215E"/>
    <w:rsid w:val="00D954DD"/>
    <w:rsid w:val="00DE4585"/>
    <w:rsid w:val="00DE7332"/>
    <w:rsid w:val="00DF0BD1"/>
    <w:rsid w:val="00E0282E"/>
    <w:rsid w:val="00E02DE3"/>
    <w:rsid w:val="00E134A0"/>
    <w:rsid w:val="00E35C4A"/>
    <w:rsid w:val="00E549A3"/>
    <w:rsid w:val="00E65240"/>
    <w:rsid w:val="00EA62E6"/>
    <w:rsid w:val="00EC78EB"/>
    <w:rsid w:val="00EE3363"/>
    <w:rsid w:val="00F12D9F"/>
    <w:rsid w:val="00F1411A"/>
    <w:rsid w:val="00F205E1"/>
    <w:rsid w:val="00F35DDB"/>
    <w:rsid w:val="00F36C4E"/>
    <w:rsid w:val="00F74C27"/>
    <w:rsid w:val="00F85F08"/>
    <w:rsid w:val="00FA6DBD"/>
    <w:rsid w:val="00FB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8E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EB"/>
    <w:rPr>
      <w:kern w:val="2"/>
      <w:sz w:val="18"/>
      <w:szCs w:val="18"/>
    </w:rPr>
  </w:style>
  <w:style w:type="paragraph" w:styleId="a5">
    <w:name w:val="Balloon Text"/>
    <w:basedOn w:val="a"/>
    <w:link w:val="Char1"/>
    <w:rsid w:val="002E15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2E1592"/>
    <w:rPr>
      <w:kern w:val="2"/>
      <w:sz w:val="18"/>
      <w:szCs w:val="18"/>
    </w:rPr>
  </w:style>
  <w:style w:type="table" w:styleId="a6">
    <w:name w:val="Table Grid"/>
    <w:basedOn w:val="a1"/>
    <w:uiPriority w:val="59"/>
    <w:rsid w:val="0060778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698</Words>
  <Characters>3979</Characters>
  <Application>Microsoft Office Word</Application>
  <DocSecurity>0</DocSecurity>
  <Lines>33</Lines>
  <Paragraphs>9</Paragraphs>
  <ScaleCrop>false</ScaleCrop>
  <Company>FreeSkyCD.Cn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Chinese User</cp:lastModifiedBy>
  <cp:revision>4</cp:revision>
  <cp:lastPrinted>2017-06-26T03:39:00Z</cp:lastPrinted>
  <dcterms:created xsi:type="dcterms:W3CDTF">2017-06-26T03:38:00Z</dcterms:created>
  <dcterms:modified xsi:type="dcterms:W3CDTF">2017-06-26T06:27:00Z</dcterms:modified>
</cp:coreProperties>
</file>