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autoSpaceDN w:val="0"/>
        <w:adjustRightInd w:val="0"/>
        <w:snapToGrid w:val="0"/>
        <w:spacing w:line="640" w:lineRule="exact"/>
        <w:ind w:right="1247"/>
        <w:jc w:val="left"/>
        <w:rPr>
          <w:rFonts w:hint="eastAsia" w:ascii="仿宋_GB2312"/>
        </w:rPr>
      </w:pPr>
      <w:r>
        <w:rPr>
          <w:rFonts w:hint="eastAsia" w:ascii="仿宋_GB2312"/>
        </w:rPr>
        <w:t>附件2：</w:t>
      </w:r>
    </w:p>
    <w:p>
      <w:pPr>
        <w:topLinePunct/>
        <w:autoSpaceDE w:val="0"/>
        <w:autoSpaceDN w:val="0"/>
        <w:adjustRightInd w:val="0"/>
        <w:snapToGrid w:val="0"/>
        <w:spacing w:line="640" w:lineRule="exact"/>
        <w:ind w:right="1247"/>
        <w:jc w:val="left"/>
        <w:rPr>
          <w:rFonts w:hint="eastAsia" w:eastAsia="宋体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参会名单回执</w:t>
      </w:r>
    </w:p>
    <w:bookmarkEnd w:id="0"/>
    <w:p>
      <w:pPr>
        <w:adjustRightInd w:val="0"/>
        <w:snapToGrid w:val="0"/>
        <w:spacing w:line="640" w:lineRule="exact"/>
        <w:jc w:val="center"/>
        <w:rPr>
          <w:rFonts w:hint="eastAsia" w:ascii="黑体" w:hAnsi="黑体" w:eastAsia="黑体" w:cs="方正小标宋简体"/>
          <w:sz w:val="36"/>
          <w:szCs w:val="36"/>
        </w:rPr>
      </w:pPr>
    </w:p>
    <w:p>
      <w:pPr>
        <w:adjustRightInd w:val="0"/>
        <w:snapToGrid w:val="0"/>
        <w:spacing w:line="640" w:lineRule="exact"/>
        <w:ind w:left="420"/>
        <w:rPr>
          <w:rFonts w:ascii="仿宋_GB2312" w:hAnsi="仿宋_GB2312"/>
        </w:rPr>
      </w:pPr>
      <w:r>
        <w:rPr>
          <w:rFonts w:ascii="仿宋_GB2312" w:hAnsi="仿宋_GB2312"/>
        </w:rPr>
        <w:t>单位：</w:t>
      </w:r>
    </w:p>
    <w:tbl>
      <w:tblPr>
        <w:tblStyle w:val="3"/>
        <w:tblpPr w:leftFromText="180" w:rightFromText="180" w:vertAnchor="text" w:horzAnchor="page" w:tblpXSpec="center" w:tblpY="11"/>
        <w:tblOverlap w:val="never"/>
        <w:tblW w:w="879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3614"/>
        <w:gridCol w:w="34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 名</w:t>
            </w:r>
          </w:p>
        </w:tc>
        <w:tc>
          <w:tcPr>
            <w:tcW w:w="3614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职 务</w:t>
            </w:r>
          </w:p>
        </w:tc>
        <w:tc>
          <w:tcPr>
            <w:tcW w:w="3451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6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614" w:type="dxa"/>
            <w:vAlign w:val="center"/>
          </w:tcPr>
          <w:p>
            <w:pPr>
              <w:adjustRightInd w:val="0"/>
              <w:snapToGrid w:val="0"/>
              <w:spacing w:line="6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adjustRightInd w:val="0"/>
              <w:snapToGrid w:val="0"/>
              <w:spacing w:line="6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6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614" w:type="dxa"/>
            <w:vAlign w:val="center"/>
          </w:tcPr>
          <w:p>
            <w:pPr>
              <w:adjustRightInd w:val="0"/>
              <w:snapToGrid w:val="0"/>
              <w:spacing w:line="6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adjustRightInd w:val="0"/>
              <w:snapToGrid w:val="0"/>
              <w:spacing w:line="6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8799" w:type="dxa"/>
            <w:gridSpan w:val="3"/>
            <w:vAlign w:val="center"/>
          </w:tcPr>
          <w:p>
            <w:pPr>
              <w:adjustRightInd w:val="0"/>
              <w:snapToGrid w:val="0"/>
              <w:spacing w:line="640" w:lineRule="exact"/>
              <w:ind w:leftChars="1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注：</w:t>
            </w:r>
          </w:p>
        </w:tc>
      </w:tr>
    </w:tbl>
    <w:p>
      <w:pPr>
        <w:adjustRightInd w:val="0"/>
        <w:snapToGrid w:val="0"/>
        <w:spacing w:line="640" w:lineRule="exact"/>
        <w:rPr>
          <w:rFonts w:hint="eastAsia" w:eastAsia="宋体"/>
        </w:rPr>
      </w:pPr>
    </w:p>
    <w:p>
      <w:pPr>
        <w:adjustRightInd w:val="0"/>
        <w:snapToGrid w:val="0"/>
        <w:spacing w:line="640" w:lineRule="exact"/>
        <w:ind w:firstLine="480" w:firstLineChars="15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说明</w:t>
      </w:r>
      <w:r>
        <w:rPr>
          <w:rFonts w:ascii="仿宋_GB2312" w:hAnsi="仿宋_GB2312"/>
        </w:rPr>
        <w:t>：</w:t>
      </w:r>
      <w:r>
        <w:rPr>
          <w:rFonts w:hint="eastAsia" w:ascii="仿宋_GB2312" w:hAnsi="仿宋_GB2312"/>
        </w:rPr>
        <w:t>参会名单回执请于10月</w:t>
      </w:r>
      <w:r>
        <w:rPr>
          <w:rFonts w:ascii="仿宋_GB2312" w:hAnsi="仿宋_GB2312"/>
        </w:rPr>
        <w:t>1</w:t>
      </w:r>
      <w:r>
        <w:rPr>
          <w:rFonts w:hint="eastAsia" w:ascii="仿宋_GB2312" w:hAnsi="仿宋_GB2312"/>
        </w:rPr>
        <w:t>8日上午12:00</w:t>
      </w:r>
      <w:r>
        <w:rPr>
          <w:rFonts w:ascii="仿宋_GB2312" w:hAnsi="仿宋_GB2312"/>
        </w:rPr>
        <w:t>前</w:t>
      </w:r>
      <w:r>
        <w:rPr>
          <w:rFonts w:hint="eastAsia" w:ascii="仿宋_GB2312" w:hAnsi="仿宋_GB2312"/>
        </w:rPr>
        <w:t>发至邮箱</w:t>
      </w:r>
      <w:r>
        <w:rPr>
          <w:rFonts w:hint="eastAsia"/>
          <w:spacing w:val="-4"/>
        </w:rPr>
        <w:t>dgyjs2017@163.com</w:t>
      </w:r>
      <w:r>
        <w:rPr>
          <w:rFonts w:hint="eastAsia" w:ascii="仿宋_GB2312" w:hAnsi="仿宋_GB231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Univers LT Std 47 Cn L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尚酷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细黑一_GBK">
    <w:panose1 w:val="020000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5373A"/>
    <w:rsid w:val="1365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2017-10-16T06:25:00Z</dcterms:created>
  <dc:creator>Administrator</dc:creator>
  <cp:lastModifiedBy>Administrator</cp:lastModifiedBy>
  <dcterms:modified xsi:type="dcterms:W3CDTF">2017-10-16T06:28:24Z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